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1221B" w14:textId="77777777" w:rsidR="000B17CE" w:rsidRPr="007E5653" w:rsidRDefault="000B17CE" w:rsidP="000B17CE">
      <w:pPr>
        <w:jc w:val="both"/>
        <w:rPr>
          <w:b/>
          <w:color w:val="FF0000"/>
          <w:sz w:val="28"/>
          <w:szCs w:val="28"/>
        </w:rPr>
      </w:pPr>
      <w:bookmarkStart w:id="0" w:name="_Hlk41581162"/>
      <w:bookmarkEnd w:id="0"/>
    </w:p>
    <w:p w14:paraId="22264053" w14:textId="07730FB8" w:rsidR="000B17CE" w:rsidRDefault="000B17CE" w:rsidP="000B17CE">
      <w:pPr>
        <w:jc w:val="both"/>
        <w:rPr>
          <w:b/>
        </w:rPr>
      </w:pPr>
      <w:r>
        <w:rPr>
          <w:noProof/>
          <w:lang w:eastAsia="fr-FR"/>
        </w:rPr>
        <w:drawing>
          <wp:anchor distT="0" distB="0" distL="114300" distR="114300" simplePos="0" relativeHeight="251685888" behindDoc="0" locked="0" layoutInCell="1" allowOverlap="1" wp14:anchorId="1A562039" wp14:editId="0A4CEB12">
            <wp:simplePos x="0" y="0"/>
            <wp:positionH relativeFrom="margin">
              <wp:posOffset>1543050</wp:posOffset>
            </wp:positionH>
            <wp:positionV relativeFrom="paragraph">
              <wp:posOffset>157839</wp:posOffset>
            </wp:positionV>
            <wp:extent cx="2674620" cy="298831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3013" t="32277" r="23344" b="25235"/>
                    <a:stretch/>
                  </pic:blipFill>
                  <pic:spPr bwMode="auto">
                    <a:xfrm>
                      <a:off x="0" y="0"/>
                      <a:ext cx="2674620" cy="2988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E73D0" w14:textId="77777777" w:rsidR="000B17CE" w:rsidRDefault="000B17CE" w:rsidP="000B17CE">
      <w:pPr>
        <w:jc w:val="center"/>
        <w:rPr>
          <w:noProof/>
          <w:lang w:eastAsia="fr-FR"/>
        </w:rPr>
      </w:pPr>
    </w:p>
    <w:p w14:paraId="7E2DCD39" w14:textId="77777777" w:rsidR="000B17CE" w:rsidRDefault="000B17CE" w:rsidP="000B17CE">
      <w:pPr>
        <w:jc w:val="center"/>
        <w:rPr>
          <w:b/>
        </w:rPr>
      </w:pPr>
    </w:p>
    <w:p w14:paraId="3E26FBAB" w14:textId="77777777" w:rsidR="000B17CE" w:rsidRDefault="000B17CE" w:rsidP="000B17CE">
      <w:pPr>
        <w:jc w:val="center"/>
        <w:rPr>
          <w:b/>
        </w:rPr>
      </w:pPr>
    </w:p>
    <w:p w14:paraId="7891A19D" w14:textId="77777777" w:rsidR="000B17CE" w:rsidRDefault="000B17CE" w:rsidP="000B17CE">
      <w:pPr>
        <w:jc w:val="center"/>
        <w:rPr>
          <w:b/>
          <w:color w:val="FF0000"/>
          <w:sz w:val="56"/>
          <w:szCs w:val="48"/>
        </w:rPr>
      </w:pPr>
    </w:p>
    <w:p w14:paraId="05F203B8" w14:textId="77777777" w:rsidR="000B17CE" w:rsidRDefault="000B17CE" w:rsidP="000B17CE">
      <w:pPr>
        <w:jc w:val="center"/>
        <w:rPr>
          <w:b/>
          <w:color w:val="FF0000"/>
          <w:sz w:val="56"/>
          <w:szCs w:val="48"/>
        </w:rPr>
      </w:pPr>
    </w:p>
    <w:p w14:paraId="30854ABD" w14:textId="77777777" w:rsidR="000B17CE" w:rsidRDefault="000B17CE" w:rsidP="000B17CE">
      <w:pPr>
        <w:jc w:val="center"/>
        <w:rPr>
          <w:b/>
          <w:color w:val="FF0000"/>
          <w:sz w:val="56"/>
          <w:szCs w:val="48"/>
        </w:rPr>
      </w:pPr>
    </w:p>
    <w:p w14:paraId="0491048A" w14:textId="77777777" w:rsidR="000B17CE" w:rsidRDefault="000B17CE" w:rsidP="000B17CE">
      <w:pPr>
        <w:jc w:val="center"/>
        <w:rPr>
          <w:b/>
          <w:color w:val="FF0000"/>
          <w:sz w:val="56"/>
          <w:szCs w:val="48"/>
        </w:rPr>
      </w:pPr>
    </w:p>
    <w:p w14:paraId="0A586BEB" w14:textId="503F84D3" w:rsidR="000B17CE" w:rsidRPr="0075509E" w:rsidRDefault="000B17CE" w:rsidP="0075509E">
      <w:pPr>
        <w:jc w:val="center"/>
        <w:rPr>
          <w:b/>
          <w:color w:val="FF0000"/>
          <w:sz w:val="56"/>
          <w:szCs w:val="48"/>
        </w:rPr>
      </w:pPr>
      <w:r>
        <w:rPr>
          <w:b/>
          <w:color w:val="FF0000"/>
          <w:sz w:val="56"/>
          <w:szCs w:val="48"/>
        </w:rPr>
        <w:t xml:space="preserve">LE </w:t>
      </w:r>
      <w:r w:rsidR="00C82D8B">
        <w:rPr>
          <w:b/>
          <w:color w:val="FF0000"/>
          <w:sz w:val="56"/>
          <w:szCs w:val="48"/>
        </w:rPr>
        <w:t>CHALLENGE</w:t>
      </w:r>
      <w:r>
        <w:rPr>
          <w:b/>
          <w:color w:val="FF0000"/>
          <w:sz w:val="56"/>
          <w:szCs w:val="48"/>
        </w:rPr>
        <w:t xml:space="preserve"> D’ECONOMIES D’ENERGIE DES </w:t>
      </w:r>
      <w:r w:rsidR="00AF2477">
        <w:rPr>
          <w:b/>
          <w:color w:val="FF0000"/>
          <w:sz w:val="56"/>
          <w:szCs w:val="48"/>
        </w:rPr>
        <w:t>COLLÈGES</w:t>
      </w:r>
      <w:r w:rsidR="00561998">
        <w:rPr>
          <w:b/>
          <w:color w:val="FF0000"/>
          <w:sz w:val="56"/>
          <w:szCs w:val="48"/>
        </w:rPr>
        <w:t xml:space="preserve"> ET </w:t>
      </w:r>
      <w:r w:rsidR="00AF2477">
        <w:rPr>
          <w:b/>
          <w:color w:val="FF0000"/>
          <w:sz w:val="56"/>
          <w:szCs w:val="48"/>
        </w:rPr>
        <w:t>LYCÉES</w:t>
      </w:r>
    </w:p>
    <w:p w14:paraId="5606C11F" w14:textId="2C37248E" w:rsidR="000B17CE" w:rsidRDefault="0075509E" w:rsidP="000B17CE">
      <w:pPr>
        <w:jc w:val="center"/>
        <w:rPr>
          <w:i/>
          <w:iCs/>
          <w:color w:val="767171" w:themeColor="background2" w:themeShade="80"/>
          <w:sz w:val="40"/>
          <w:szCs w:val="40"/>
          <w:u w:val="single"/>
        </w:rPr>
      </w:pPr>
      <w:r w:rsidRPr="0075509E">
        <w:rPr>
          <w:i/>
          <w:iCs/>
          <w:color w:val="767171" w:themeColor="background2" w:themeShade="80"/>
          <w:sz w:val="40"/>
          <w:szCs w:val="40"/>
          <w:u w:val="single"/>
        </w:rPr>
        <w:t>Inscriptions ouvertes pour la nouvelle édition démarrant à la rentrée 2020</w:t>
      </w:r>
    </w:p>
    <w:p w14:paraId="5A8216DA" w14:textId="77777777" w:rsidR="0075509E" w:rsidRPr="0075509E" w:rsidRDefault="0075509E" w:rsidP="000B17CE">
      <w:pPr>
        <w:jc w:val="center"/>
        <w:rPr>
          <w:i/>
          <w:iCs/>
          <w:color w:val="767171" w:themeColor="background2" w:themeShade="80"/>
          <w:sz w:val="40"/>
          <w:szCs w:val="40"/>
          <w:u w:val="single"/>
        </w:rPr>
      </w:pPr>
    </w:p>
    <w:p w14:paraId="5C2B9F19" w14:textId="77777777" w:rsidR="000B17CE" w:rsidRPr="0075509E" w:rsidRDefault="000B17CE" w:rsidP="000B17CE">
      <w:pPr>
        <w:jc w:val="center"/>
        <w:rPr>
          <w:color w:val="767171" w:themeColor="background2" w:themeShade="80"/>
          <w:sz w:val="36"/>
          <w:szCs w:val="36"/>
        </w:rPr>
      </w:pPr>
      <w:r w:rsidRPr="0075509E">
        <w:rPr>
          <w:color w:val="767171" w:themeColor="background2" w:themeShade="80"/>
          <w:sz w:val="36"/>
          <w:szCs w:val="36"/>
        </w:rPr>
        <w:t>Communiqué de presse</w:t>
      </w:r>
    </w:p>
    <w:p w14:paraId="10835DF3" w14:textId="42B74E22" w:rsidR="000B17CE" w:rsidRPr="0075509E" w:rsidRDefault="000B17CE" w:rsidP="000B17CE">
      <w:pPr>
        <w:jc w:val="center"/>
        <w:rPr>
          <w:color w:val="767171" w:themeColor="background2" w:themeShade="80"/>
          <w:sz w:val="36"/>
          <w:szCs w:val="36"/>
        </w:rPr>
      </w:pPr>
      <w:r w:rsidRPr="0075509E">
        <w:rPr>
          <w:color w:val="767171" w:themeColor="background2" w:themeShade="80"/>
          <w:sz w:val="36"/>
          <w:szCs w:val="36"/>
        </w:rPr>
        <w:t>Paris, le 9 juin 2020</w:t>
      </w:r>
    </w:p>
    <w:p w14:paraId="310284A4" w14:textId="29991A1B" w:rsidR="000B17CE" w:rsidRPr="000B17CE" w:rsidRDefault="000B17CE" w:rsidP="000B17CE">
      <w:pPr>
        <w:spacing w:after="120"/>
        <w:jc w:val="both"/>
        <w:rPr>
          <w:noProof/>
        </w:rPr>
      </w:pPr>
      <w:r>
        <w:rPr>
          <w:noProof/>
          <w:lang w:eastAsia="fr-FR"/>
        </w:rPr>
        <w:drawing>
          <wp:anchor distT="0" distB="0" distL="114300" distR="114300" simplePos="0" relativeHeight="251660288" behindDoc="0" locked="0" layoutInCell="1" allowOverlap="1" wp14:anchorId="49F2CEDE" wp14:editId="43E2B907">
            <wp:simplePos x="0" y="0"/>
            <wp:positionH relativeFrom="margin">
              <wp:align>right</wp:align>
            </wp:positionH>
            <wp:positionV relativeFrom="paragraph">
              <wp:posOffset>416560</wp:posOffset>
            </wp:positionV>
            <wp:extent cx="5737860" cy="11277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860" cy="1127760"/>
                    </a:xfrm>
                    <a:prstGeom prst="rect">
                      <a:avLst/>
                    </a:prstGeom>
                    <a:noFill/>
                    <a:ln>
                      <a:noFill/>
                    </a:ln>
                  </pic:spPr>
                </pic:pic>
              </a:graphicData>
            </a:graphic>
          </wp:anchor>
        </w:drawing>
      </w:r>
    </w:p>
    <w:p w14:paraId="74637D9D" w14:textId="710E23B8" w:rsidR="000B17CE" w:rsidRPr="00D66FAE" w:rsidRDefault="0075509E" w:rsidP="00D66FAE">
      <w:pPr>
        <w:pStyle w:val="Titre2"/>
        <w:jc w:val="center"/>
        <w:rPr>
          <w:rFonts w:ascii="Arial Nova Cond" w:hAnsi="Arial Nova Cond"/>
          <w:sz w:val="32"/>
          <w:szCs w:val="32"/>
        </w:rPr>
      </w:pPr>
      <w:r w:rsidRPr="00D66FAE">
        <w:rPr>
          <w:rFonts w:ascii="Arial Nova Cond" w:hAnsi="Arial Nova Cond"/>
          <w:sz w:val="32"/>
          <w:szCs w:val="32"/>
        </w:rPr>
        <w:lastRenderedPageBreak/>
        <w:t xml:space="preserve">Le challenge CUBE.S dans les </w:t>
      </w:r>
      <w:r w:rsidR="00C82D8B" w:rsidRPr="00D66FAE">
        <w:rPr>
          <w:rFonts w:ascii="Arial Nova Cond" w:hAnsi="Arial Nova Cond"/>
          <w:sz w:val="32"/>
          <w:szCs w:val="32"/>
        </w:rPr>
        <w:t>collèges</w:t>
      </w:r>
      <w:r w:rsidR="00561998" w:rsidRPr="00D66FAE">
        <w:rPr>
          <w:rFonts w:ascii="Arial Nova Cond" w:hAnsi="Arial Nova Cond"/>
          <w:sz w:val="32"/>
          <w:szCs w:val="32"/>
        </w:rPr>
        <w:t xml:space="preserve"> </w:t>
      </w:r>
      <w:r w:rsidR="00AF2477" w:rsidRPr="00D66FAE">
        <w:rPr>
          <w:rFonts w:ascii="Arial Nova Cond" w:hAnsi="Arial Nova Cond"/>
          <w:sz w:val="32"/>
          <w:szCs w:val="32"/>
        </w:rPr>
        <w:t xml:space="preserve">et </w:t>
      </w:r>
      <w:r w:rsidR="00C82D8B" w:rsidRPr="00D66FAE">
        <w:rPr>
          <w:rFonts w:ascii="Arial Nova Cond" w:hAnsi="Arial Nova Cond"/>
          <w:sz w:val="32"/>
          <w:szCs w:val="32"/>
        </w:rPr>
        <w:t>lycées</w:t>
      </w:r>
      <w:r w:rsidRPr="00D66FAE">
        <w:rPr>
          <w:rFonts w:ascii="Arial Nova Cond" w:hAnsi="Arial Nova Cond"/>
          <w:sz w:val="32"/>
          <w:szCs w:val="32"/>
        </w:rPr>
        <w:t> : la continuité des économies d’énergie à la maison</w:t>
      </w:r>
    </w:p>
    <w:p w14:paraId="3DAAD565" w14:textId="77777777" w:rsidR="001402AD" w:rsidRPr="001402AD" w:rsidRDefault="001402AD" w:rsidP="001402AD">
      <w:pPr>
        <w:spacing w:after="0" w:line="240" w:lineRule="auto"/>
        <w:rPr>
          <w:rFonts w:ascii="Times New Roman" w:eastAsia="Times New Roman" w:hAnsi="Times New Roman" w:cs="Times New Roman"/>
          <w:sz w:val="24"/>
          <w:szCs w:val="24"/>
          <w:lang w:eastAsia="fr-FR"/>
        </w:rPr>
      </w:pPr>
    </w:p>
    <w:p w14:paraId="4992999D" w14:textId="4AF27CD0" w:rsidR="00504992" w:rsidRPr="00277668" w:rsidRDefault="00206E88" w:rsidP="00603B5E">
      <w:pPr>
        <w:spacing w:line="276" w:lineRule="auto"/>
        <w:jc w:val="both"/>
        <w:rPr>
          <w:rFonts w:ascii="Arial Nova Light" w:hAnsi="Arial Nova Light" w:cs="Arial"/>
          <w:color w:val="222222"/>
        </w:rPr>
      </w:pPr>
      <w:r w:rsidRPr="00277668">
        <w:rPr>
          <w:rFonts w:ascii="Arial Nova Light" w:hAnsi="Arial Nova Light"/>
          <w:sz w:val="24"/>
          <w:szCs w:val="24"/>
        </w:rPr>
        <w:t xml:space="preserve">En septembre 2019, plus de 250 </w:t>
      </w:r>
      <w:r w:rsidR="00383AAA" w:rsidRPr="00277668">
        <w:rPr>
          <w:rFonts w:ascii="Arial Nova Light" w:hAnsi="Arial Nova Light"/>
          <w:sz w:val="24"/>
          <w:szCs w:val="24"/>
        </w:rPr>
        <w:t>collèges et lycées</w:t>
      </w:r>
      <w:r w:rsidRPr="00277668">
        <w:rPr>
          <w:rFonts w:ascii="Arial Nova Light" w:hAnsi="Arial Nova Light"/>
          <w:sz w:val="24"/>
          <w:szCs w:val="24"/>
        </w:rPr>
        <w:t xml:space="preserve"> se sont lancés dans la </w:t>
      </w:r>
      <w:r w:rsidRPr="00277668">
        <w:rPr>
          <w:rFonts w:ascii="Arial Nova Light" w:hAnsi="Arial Nova Light"/>
          <w:b/>
          <w:sz w:val="24"/>
        </w:rPr>
        <w:t xml:space="preserve">course aux économies d’énergie et à l’éducation aux </w:t>
      </w:r>
      <w:r w:rsidRPr="00277668">
        <w:rPr>
          <w:rFonts w:ascii="Arial Nova Light" w:hAnsi="Arial Nova Light"/>
          <w:sz w:val="24"/>
          <w:szCs w:val="24"/>
        </w:rPr>
        <w:t>écogestes, dans la continuité du programme pédagogique.</w:t>
      </w:r>
      <w:r w:rsidR="00504992" w:rsidRPr="00277668">
        <w:rPr>
          <w:rFonts w:ascii="Arial Nova Light" w:hAnsi="Arial Nova Light"/>
          <w:sz w:val="24"/>
          <w:szCs w:val="24"/>
        </w:rPr>
        <w:t xml:space="preserve"> L</w:t>
      </w:r>
      <w:r w:rsidR="00EC6AAE" w:rsidRPr="00277668">
        <w:rPr>
          <w:rFonts w:ascii="Arial Nova Light" w:hAnsi="Arial Nova Light"/>
          <w:sz w:val="24"/>
          <w:szCs w:val="24"/>
        </w:rPr>
        <w:t>’objectif des</w:t>
      </w:r>
      <w:r w:rsidR="00C82D8B" w:rsidRPr="00277668">
        <w:rPr>
          <w:rFonts w:ascii="Arial Nova Light" w:hAnsi="Arial Nova Light"/>
          <w:sz w:val="24"/>
          <w:szCs w:val="24"/>
        </w:rPr>
        <w:t xml:space="preserve"> </w:t>
      </w:r>
      <w:r w:rsidR="00AF2477" w:rsidRPr="00277668">
        <w:rPr>
          <w:rFonts w:ascii="Arial Nova Light" w:hAnsi="Arial Nova Light"/>
          <w:sz w:val="24"/>
          <w:szCs w:val="24"/>
        </w:rPr>
        <w:t xml:space="preserve">ressources et </w:t>
      </w:r>
      <w:r w:rsidR="00561998" w:rsidRPr="00277668">
        <w:rPr>
          <w:rFonts w:ascii="Arial Nova Light" w:hAnsi="Arial Nova Light"/>
          <w:sz w:val="24"/>
          <w:szCs w:val="24"/>
        </w:rPr>
        <w:t xml:space="preserve">des </w:t>
      </w:r>
      <w:r w:rsidR="00AF2477" w:rsidRPr="00277668">
        <w:rPr>
          <w:rFonts w:ascii="Arial Nova Light" w:hAnsi="Arial Nova Light"/>
          <w:sz w:val="24"/>
          <w:szCs w:val="24"/>
        </w:rPr>
        <w:t xml:space="preserve">accompagnements mis </w:t>
      </w:r>
      <w:r w:rsidR="00504992" w:rsidRPr="00277668">
        <w:rPr>
          <w:rFonts w:ascii="Arial Nova Light" w:hAnsi="Arial Nova Light"/>
          <w:sz w:val="24"/>
          <w:szCs w:val="24"/>
        </w:rPr>
        <w:t xml:space="preserve">à disposition, outre la portée du concours qui vise à réduire la consommation d’énergie des bâtiments, </w:t>
      </w:r>
      <w:r w:rsidR="00EC6AAE" w:rsidRPr="00277668">
        <w:rPr>
          <w:rFonts w:ascii="Arial Nova Light" w:hAnsi="Arial Nova Light"/>
          <w:sz w:val="24"/>
          <w:szCs w:val="24"/>
        </w:rPr>
        <w:t>est d’</w:t>
      </w:r>
      <w:r w:rsidR="00F2357A" w:rsidRPr="00277668">
        <w:rPr>
          <w:rFonts w:ascii="Arial Nova Light" w:hAnsi="Arial Nova Light"/>
          <w:b/>
          <w:sz w:val="24"/>
          <w:szCs w:val="24"/>
        </w:rPr>
        <w:t>éduquer</w:t>
      </w:r>
      <w:r w:rsidR="00383AAA" w:rsidRPr="00277668">
        <w:rPr>
          <w:rFonts w:ascii="Arial Nova Light" w:hAnsi="Arial Nova Light"/>
          <w:sz w:val="24"/>
          <w:szCs w:val="24"/>
        </w:rPr>
        <w:t xml:space="preserve"> les générations futures aux questions climatiques et environnementales.</w:t>
      </w:r>
      <w:r w:rsidR="006457F8" w:rsidRPr="00277668">
        <w:rPr>
          <w:rFonts w:ascii="Arial Nova Light" w:hAnsi="Arial Nova Light"/>
          <w:sz w:val="24"/>
          <w:szCs w:val="24"/>
        </w:rPr>
        <w:t xml:space="preserve"> </w:t>
      </w:r>
      <w:r w:rsidR="00561998" w:rsidRPr="00277668">
        <w:rPr>
          <w:rFonts w:ascii="Arial Nova Light" w:hAnsi="Arial Nova Light"/>
          <w:sz w:val="24"/>
          <w:szCs w:val="24"/>
        </w:rPr>
        <w:t>L</w:t>
      </w:r>
      <w:r w:rsidR="006457F8" w:rsidRPr="00277668">
        <w:rPr>
          <w:rFonts w:ascii="Arial Nova Light" w:hAnsi="Arial Nova Light" w:cs="Arial"/>
          <w:color w:val="222222"/>
          <w:sz w:val="24"/>
          <w:szCs w:val="24"/>
          <w:shd w:val="clear" w:color="auto" w:fill="FFFFFF"/>
        </w:rPr>
        <w:t xml:space="preserve">es établissements </w:t>
      </w:r>
      <w:r w:rsidR="006457F8" w:rsidRPr="00277668">
        <w:rPr>
          <w:rFonts w:ascii="Arial Nova Light" w:hAnsi="Arial Nova Light" w:cs="Arial"/>
          <w:i/>
          <w:iCs/>
          <w:color w:val="222222"/>
          <w:sz w:val="24"/>
          <w:szCs w:val="24"/>
          <w:shd w:val="clear" w:color="auto" w:fill="FFFFFF"/>
        </w:rPr>
        <w:t>cubisés</w:t>
      </w:r>
      <w:r w:rsidR="006457F8" w:rsidRPr="00277668">
        <w:rPr>
          <w:rFonts w:ascii="Arial Nova Light" w:hAnsi="Arial Nova Light" w:cs="Arial"/>
          <w:color w:val="222222"/>
          <w:sz w:val="24"/>
          <w:szCs w:val="24"/>
          <w:shd w:val="clear" w:color="auto" w:fill="FFFFFF"/>
        </w:rPr>
        <w:t xml:space="preserve"> </w:t>
      </w:r>
      <w:r w:rsidR="00561998" w:rsidRPr="00277668">
        <w:rPr>
          <w:rFonts w:ascii="Arial Nova Light" w:hAnsi="Arial Nova Light" w:cs="Arial"/>
          <w:color w:val="222222"/>
          <w:sz w:val="24"/>
          <w:szCs w:val="24"/>
          <w:shd w:val="clear" w:color="auto" w:fill="FFFFFF"/>
        </w:rPr>
        <w:t>rapportent</w:t>
      </w:r>
      <w:r w:rsidR="00EC6AAE" w:rsidRPr="00277668">
        <w:rPr>
          <w:rFonts w:ascii="Arial Nova Light" w:hAnsi="Arial Nova Light" w:cs="Arial"/>
          <w:color w:val="222222"/>
          <w:sz w:val="24"/>
          <w:szCs w:val="24"/>
          <w:shd w:val="clear" w:color="auto" w:fill="FFFFFF"/>
        </w:rPr>
        <w:t xml:space="preserve"> </w:t>
      </w:r>
      <w:r w:rsidR="006457F8" w:rsidRPr="00277668">
        <w:rPr>
          <w:rFonts w:ascii="Arial Nova Light" w:hAnsi="Arial Nova Light" w:cs="Arial"/>
          <w:color w:val="222222"/>
          <w:sz w:val="24"/>
          <w:szCs w:val="24"/>
          <w:shd w:val="clear" w:color="auto" w:fill="FFFFFF"/>
        </w:rPr>
        <w:t>un « </w:t>
      </w:r>
      <w:r w:rsidR="006457F8" w:rsidRPr="00277668">
        <w:rPr>
          <w:rFonts w:ascii="Arial Nova Light" w:hAnsi="Arial Nova Light" w:cs="Arial"/>
          <w:i/>
          <w:iCs/>
          <w:color w:val="222222"/>
          <w:sz w:val="24"/>
          <w:szCs w:val="24"/>
          <w:shd w:val="clear" w:color="auto" w:fill="FFFFFF"/>
        </w:rPr>
        <w:t>engagement total des ambassadeurs dans la démarche […]</w:t>
      </w:r>
      <w:r w:rsidR="0006060B" w:rsidRPr="00277668">
        <w:rPr>
          <w:rFonts w:ascii="Arial Nova Light" w:hAnsi="Arial Nova Light" w:cs="Arial"/>
          <w:i/>
          <w:iCs/>
          <w:color w:val="222222"/>
          <w:sz w:val="24"/>
          <w:szCs w:val="24"/>
          <w:shd w:val="clear" w:color="auto" w:fill="FFFFFF"/>
        </w:rPr>
        <w:t xml:space="preserve"> </w:t>
      </w:r>
      <w:r w:rsidR="006457F8" w:rsidRPr="00277668">
        <w:rPr>
          <w:rFonts w:ascii="Arial Nova Light" w:hAnsi="Arial Nova Light" w:cs="Arial"/>
          <w:i/>
          <w:iCs/>
          <w:color w:val="222222"/>
          <w:sz w:val="24"/>
          <w:szCs w:val="24"/>
          <w:shd w:val="clear" w:color="auto" w:fill="FFFFFF"/>
        </w:rPr>
        <w:t>qui se sont montrés très enthousiastes</w:t>
      </w:r>
      <w:r w:rsidR="006457F8" w:rsidRPr="00277668">
        <w:rPr>
          <w:rStyle w:val="Appelnotedebasdep"/>
          <w:rFonts w:ascii="Arial Nova Light" w:eastAsia="Times New Roman" w:hAnsi="Arial Nova Light" w:cs="Times New Roman"/>
          <w:sz w:val="24"/>
          <w:szCs w:val="24"/>
          <w:lang w:eastAsia="fr-FR"/>
        </w:rPr>
        <w:footnoteReference w:id="2"/>
      </w:r>
      <w:r w:rsidR="006457F8" w:rsidRPr="00277668">
        <w:rPr>
          <w:rFonts w:ascii="Arial Nova Light" w:hAnsi="Arial Nova Light" w:cs="Arial"/>
          <w:i/>
          <w:iCs/>
          <w:color w:val="222222"/>
          <w:sz w:val="24"/>
          <w:szCs w:val="24"/>
          <w:shd w:val="clear" w:color="auto" w:fill="FFFFFF"/>
        </w:rPr>
        <w:t> </w:t>
      </w:r>
      <w:r w:rsidR="006457F8" w:rsidRPr="00277668">
        <w:rPr>
          <w:rFonts w:ascii="Arial Nova Light" w:hAnsi="Arial Nova Light" w:cs="Arial"/>
          <w:color w:val="222222"/>
          <w:sz w:val="24"/>
          <w:szCs w:val="24"/>
          <w:shd w:val="clear" w:color="auto" w:fill="FFFFFF"/>
        </w:rPr>
        <w:t xml:space="preserve">». CUBE.S a permis </w:t>
      </w:r>
      <w:r w:rsidR="00EC6AAE" w:rsidRPr="00277668">
        <w:rPr>
          <w:rFonts w:ascii="Arial Nova Light" w:hAnsi="Arial Nova Light" w:cs="Arial"/>
          <w:color w:val="222222"/>
          <w:sz w:val="24"/>
          <w:szCs w:val="24"/>
          <w:shd w:val="clear" w:color="auto" w:fill="FFFFFF"/>
        </w:rPr>
        <w:t>de sensibiliser</w:t>
      </w:r>
      <w:r w:rsidR="006457F8" w:rsidRPr="00277668">
        <w:rPr>
          <w:rFonts w:ascii="Arial Nova Light" w:hAnsi="Arial Nova Light" w:cs="Arial"/>
          <w:color w:val="222222"/>
          <w:sz w:val="24"/>
          <w:szCs w:val="24"/>
          <w:shd w:val="clear" w:color="auto" w:fill="FFFFFF"/>
        </w:rPr>
        <w:t xml:space="preserve"> </w:t>
      </w:r>
      <w:r w:rsidR="00AF2477" w:rsidRPr="00277668">
        <w:rPr>
          <w:rFonts w:ascii="Arial Nova Light" w:hAnsi="Arial Nova Light" w:cs="Arial"/>
          <w:color w:val="222222"/>
          <w:sz w:val="24"/>
          <w:szCs w:val="24"/>
          <w:shd w:val="clear" w:color="auto" w:fill="FFFFFF"/>
        </w:rPr>
        <w:t xml:space="preserve">des élèves </w:t>
      </w:r>
      <w:r w:rsidR="006457F8" w:rsidRPr="00277668">
        <w:rPr>
          <w:rFonts w:ascii="Arial Nova Light" w:hAnsi="Arial Nova Light" w:cs="Arial"/>
          <w:color w:val="222222"/>
          <w:sz w:val="24"/>
          <w:szCs w:val="24"/>
          <w:shd w:val="clear" w:color="auto" w:fill="FFFFFF"/>
        </w:rPr>
        <w:t>« </w:t>
      </w:r>
      <w:r w:rsidR="006457F8" w:rsidRPr="00277668">
        <w:rPr>
          <w:rFonts w:ascii="Arial Nova Light" w:hAnsi="Arial Nova Light" w:cs="Arial"/>
          <w:i/>
          <w:iCs/>
          <w:color w:val="222222"/>
          <w:sz w:val="24"/>
          <w:szCs w:val="24"/>
          <w:shd w:val="clear" w:color="auto" w:fill="FFFFFF"/>
        </w:rPr>
        <w:t>aux enjeux planétaires afin de devenir des consommateurs responsables, soucieux de leur santé et de celle de leur planète</w:t>
      </w:r>
      <w:r w:rsidR="006457F8" w:rsidRPr="00277668">
        <w:rPr>
          <w:rStyle w:val="Appelnotedebasdep"/>
          <w:rFonts w:ascii="Arial Nova Light" w:hAnsi="Arial Nova Light"/>
        </w:rPr>
        <w:footnoteReference w:id="3"/>
      </w:r>
      <w:r w:rsidR="006457F8" w:rsidRPr="00277668">
        <w:rPr>
          <w:rFonts w:ascii="Arial Nova Light" w:hAnsi="Arial Nova Light" w:cs="Arial"/>
          <w:color w:val="222222"/>
          <w:sz w:val="24"/>
          <w:szCs w:val="24"/>
          <w:shd w:val="clear" w:color="auto" w:fill="FFFFFF"/>
        </w:rPr>
        <w:t> ».</w:t>
      </w:r>
    </w:p>
    <w:p w14:paraId="2CC165FC" w14:textId="758065DF" w:rsidR="00504992" w:rsidRPr="00E36F26" w:rsidRDefault="00504992" w:rsidP="00E36F26">
      <w:pPr>
        <w:spacing w:after="0" w:line="240" w:lineRule="auto"/>
        <w:jc w:val="both"/>
        <w:rPr>
          <w:rFonts w:ascii="Arial" w:eastAsia="Times New Roman" w:hAnsi="Arial" w:cs="Arial"/>
          <w:b/>
          <w:bCs/>
          <w:color w:val="000000"/>
          <w:sz w:val="24"/>
          <w:szCs w:val="24"/>
          <w:lang w:eastAsia="fr-FR"/>
        </w:rPr>
      </w:pPr>
      <w:r w:rsidRPr="00E36F26">
        <w:rPr>
          <w:rFonts w:ascii="Arial" w:eastAsia="Times New Roman" w:hAnsi="Arial" w:cs="Arial"/>
          <w:b/>
          <w:bCs/>
          <w:color w:val="000000"/>
          <w:sz w:val="24"/>
          <w:szCs w:val="24"/>
          <w:lang w:eastAsia="fr-FR"/>
        </w:rPr>
        <w:t xml:space="preserve">Le </w:t>
      </w:r>
      <w:r w:rsidR="00C82D8B">
        <w:rPr>
          <w:rFonts w:ascii="Arial" w:eastAsia="Times New Roman" w:hAnsi="Arial" w:cs="Arial"/>
          <w:b/>
          <w:bCs/>
          <w:color w:val="000000"/>
          <w:sz w:val="24"/>
          <w:szCs w:val="24"/>
          <w:lang w:eastAsia="fr-FR"/>
        </w:rPr>
        <w:t>challenge</w:t>
      </w:r>
      <w:r w:rsidR="00C82D8B" w:rsidRPr="00E36F26">
        <w:rPr>
          <w:rFonts w:ascii="Arial" w:eastAsia="Times New Roman" w:hAnsi="Arial" w:cs="Arial"/>
          <w:b/>
          <w:bCs/>
          <w:color w:val="000000"/>
          <w:sz w:val="24"/>
          <w:szCs w:val="24"/>
          <w:lang w:eastAsia="fr-FR"/>
        </w:rPr>
        <w:t xml:space="preserve"> </w:t>
      </w:r>
      <w:r w:rsidRPr="00E36F26">
        <w:rPr>
          <w:rFonts w:ascii="Arial" w:eastAsia="Times New Roman" w:hAnsi="Arial" w:cs="Arial"/>
          <w:b/>
          <w:bCs/>
          <w:color w:val="000000"/>
          <w:sz w:val="24"/>
          <w:szCs w:val="24"/>
          <w:lang w:eastAsia="fr-FR"/>
        </w:rPr>
        <w:t>met l’accent sur les transferts de bonnes pratiques de l’établissement au domicile</w:t>
      </w:r>
    </w:p>
    <w:p w14:paraId="5ECA3C5C" w14:textId="0F7A7B2E" w:rsidR="00FB536C" w:rsidRDefault="00FB536C" w:rsidP="00504992">
      <w:pPr>
        <w:spacing w:after="0" w:line="240" w:lineRule="auto"/>
        <w:rPr>
          <w:rFonts w:ascii="Arial" w:eastAsia="Times New Roman" w:hAnsi="Arial" w:cs="Arial"/>
          <w:b/>
          <w:bCs/>
          <w:color w:val="000000"/>
          <w:sz w:val="28"/>
          <w:szCs w:val="28"/>
          <w:lang w:eastAsia="fr-FR"/>
        </w:rPr>
      </w:pPr>
    </w:p>
    <w:p w14:paraId="0233BD43" w14:textId="4DBE3577" w:rsidR="0016275F" w:rsidRPr="00277668" w:rsidRDefault="00A716AD" w:rsidP="00603B5E">
      <w:pPr>
        <w:spacing w:line="276" w:lineRule="auto"/>
        <w:jc w:val="both"/>
        <w:rPr>
          <w:rFonts w:ascii="Arial Nova Light" w:hAnsi="Arial Nova Light"/>
          <w:sz w:val="24"/>
          <w:szCs w:val="24"/>
        </w:rPr>
      </w:pPr>
      <w:r w:rsidRPr="00277668">
        <w:rPr>
          <w:rFonts w:ascii="Arial Nova Light" w:hAnsi="Arial Nova Light"/>
          <w:sz w:val="24"/>
          <w:szCs w:val="24"/>
        </w:rPr>
        <w:t xml:space="preserve">A l’image des transféreurs, ces personnes qui </w:t>
      </w:r>
      <w:r w:rsidR="00C82D8B" w:rsidRPr="00277668">
        <w:rPr>
          <w:rFonts w:ascii="Arial Nova Light" w:hAnsi="Arial Nova Light"/>
          <w:sz w:val="24"/>
          <w:szCs w:val="24"/>
        </w:rPr>
        <w:t xml:space="preserve">diffusent </w:t>
      </w:r>
      <w:r w:rsidRPr="00277668">
        <w:rPr>
          <w:rFonts w:ascii="Arial Nova Light" w:hAnsi="Arial Nova Light"/>
          <w:sz w:val="24"/>
          <w:szCs w:val="24"/>
        </w:rPr>
        <w:t xml:space="preserve">les bonnes pratiques environnementales du domicile au travail ou vice versa, on observe une volonté d’aligner ses valeurs dans tous les domaines de </w:t>
      </w:r>
      <w:r w:rsidR="00EC6AAE" w:rsidRPr="00277668">
        <w:rPr>
          <w:rFonts w:ascii="Arial Nova Light" w:hAnsi="Arial Nova Light"/>
          <w:sz w:val="24"/>
          <w:szCs w:val="24"/>
        </w:rPr>
        <w:t xml:space="preserve">sa </w:t>
      </w:r>
      <w:r w:rsidRPr="00277668">
        <w:rPr>
          <w:rFonts w:ascii="Arial Nova Light" w:hAnsi="Arial Nova Light"/>
          <w:sz w:val="24"/>
          <w:szCs w:val="24"/>
        </w:rPr>
        <w:t xml:space="preserve">vie. Plus encore, la </w:t>
      </w:r>
      <w:r w:rsidRPr="00277668">
        <w:rPr>
          <w:rFonts w:ascii="Arial Nova Light" w:hAnsi="Arial Nova Light"/>
          <w:b/>
          <w:sz w:val="24"/>
        </w:rPr>
        <w:t>responsabilité environnementale</w:t>
      </w:r>
      <w:r w:rsidRPr="00277668">
        <w:rPr>
          <w:rFonts w:ascii="Arial Nova Light" w:hAnsi="Arial Nova Light"/>
          <w:sz w:val="24"/>
          <w:szCs w:val="24"/>
        </w:rPr>
        <w:t xml:space="preserve"> s’infiltre dans toutes les sphères, autant professionnelles que personnelles. </w:t>
      </w:r>
    </w:p>
    <w:p w14:paraId="47D7C5B1" w14:textId="3CD4EBC7" w:rsidR="00EC6AAE" w:rsidRPr="00277668" w:rsidRDefault="00A716AD" w:rsidP="00603B5E">
      <w:pPr>
        <w:spacing w:line="276" w:lineRule="auto"/>
        <w:jc w:val="both"/>
        <w:rPr>
          <w:rFonts w:ascii="Arial Nova Light" w:hAnsi="Arial Nova Light"/>
          <w:sz w:val="24"/>
          <w:szCs w:val="24"/>
        </w:rPr>
      </w:pPr>
      <w:r w:rsidRPr="00277668">
        <w:rPr>
          <w:rFonts w:ascii="Arial Nova Light" w:hAnsi="Arial Nova Light"/>
          <w:sz w:val="24"/>
          <w:szCs w:val="24"/>
        </w:rPr>
        <w:t xml:space="preserve">Le programme </w:t>
      </w:r>
      <w:r w:rsidR="00AF2477" w:rsidRPr="00277668">
        <w:rPr>
          <w:rFonts w:ascii="Arial Nova Light" w:hAnsi="Arial Nova Light"/>
          <w:sz w:val="24"/>
          <w:szCs w:val="24"/>
        </w:rPr>
        <w:t>« </w:t>
      </w:r>
      <w:r w:rsidRPr="00277668">
        <w:rPr>
          <w:rFonts w:ascii="Arial Nova Light" w:hAnsi="Arial Nova Light"/>
          <w:sz w:val="24"/>
          <w:szCs w:val="24"/>
        </w:rPr>
        <w:t>Ambassadeurs</w:t>
      </w:r>
      <w:r w:rsidR="00AF2477" w:rsidRPr="00277668">
        <w:rPr>
          <w:rFonts w:ascii="Arial Nova Light" w:hAnsi="Arial Nova Light"/>
          <w:sz w:val="24"/>
          <w:szCs w:val="24"/>
        </w:rPr>
        <w:t> »</w:t>
      </w:r>
      <w:r w:rsidRPr="00277668">
        <w:rPr>
          <w:rFonts w:ascii="Arial Nova Light" w:hAnsi="Arial Nova Light"/>
          <w:sz w:val="24"/>
          <w:szCs w:val="24"/>
        </w:rPr>
        <w:t xml:space="preserve"> du challenge CUBE.S offre l’opportunité aux élèves de devenir de véritables acteurs et ambassadeurs du climat, en transmettant les bons messages sur les économies d’énergie à </w:t>
      </w:r>
      <w:r w:rsidRPr="00277668">
        <w:rPr>
          <w:rFonts w:ascii="Arial Nova Light" w:hAnsi="Arial Nova Light"/>
          <w:b/>
          <w:sz w:val="24"/>
        </w:rPr>
        <w:t>leur famille</w:t>
      </w:r>
      <w:r w:rsidRPr="00277668">
        <w:rPr>
          <w:rFonts w:ascii="Arial Nova Light" w:hAnsi="Arial Nova Light"/>
          <w:sz w:val="24"/>
          <w:szCs w:val="24"/>
        </w:rPr>
        <w:t xml:space="preserve">. </w:t>
      </w:r>
      <w:r w:rsidR="0096221D">
        <w:rPr>
          <w:rFonts w:ascii="Arial Nova Light" w:hAnsi="Arial Nova Light"/>
          <w:sz w:val="24"/>
          <w:szCs w:val="24"/>
        </w:rPr>
        <w:t>A ce jour,</w:t>
      </w:r>
      <w:r w:rsidR="000A2C68">
        <w:rPr>
          <w:rFonts w:ascii="Arial Nova Light" w:hAnsi="Arial Nova Light"/>
          <w:sz w:val="24"/>
          <w:szCs w:val="24"/>
        </w:rPr>
        <w:t xml:space="preserve"> </w:t>
      </w:r>
      <w:r w:rsidRPr="00277668">
        <w:rPr>
          <w:rFonts w:ascii="Arial Nova Light" w:hAnsi="Arial Nova Light"/>
          <w:sz w:val="24"/>
          <w:szCs w:val="24"/>
        </w:rPr>
        <w:t>45000 kits ambassadeurs ont été livrés, à raison de 300 kits par établissement, c</w:t>
      </w:r>
      <w:r w:rsidR="007F5282" w:rsidRPr="00277668">
        <w:rPr>
          <w:rFonts w:ascii="Arial Nova Light" w:hAnsi="Arial Nova Light"/>
          <w:sz w:val="24"/>
          <w:szCs w:val="24"/>
        </w:rPr>
        <w:t>omposés de supports de communication originaux et ludiques, mais aussi d’outils techniques</w:t>
      </w:r>
      <w:r w:rsidRPr="00277668">
        <w:rPr>
          <w:rFonts w:ascii="Arial Nova Light" w:hAnsi="Arial Nova Light"/>
          <w:sz w:val="24"/>
          <w:szCs w:val="24"/>
        </w:rPr>
        <w:t xml:space="preserve">. </w:t>
      </w:r>
    </w:p>
    <w:p w14:paraId="0C595111" w14:textId="6D749186" w:rsidR="00FB536C" w:rsidRPr="00277668" w:rsidRDefault="00F330CD" w:rsidP="00603B5E">
      <w:pPr>
        <w:spacing w:line="276" w:lineRule="auto"/>
        <w:jc w:val="both"/>
        <w:rPr>
          <w:rFonts w:ascii="Arial Nova Light" w:hAnsi="Arial Nova Light"/>
          <w:sz w:val="24"/>
          <w:szCs w:val="24"/>
        </w:rPr>
      </w:pPr>
      <w:r w:rsidRPr="00277668">
        <w:rPr>
          <w:rFonts w:ascii="Arial Nova Light" w:hAnsi="Arial Nova Light"/>
          <w:sz w:val="24"/>
          <w:szCs w:val="24"/>
        </w:rPr>
        <w:t xml:space="preserve">Pour aller plus loin, les équipes </w:t>
      </w:r>
      <w:r w:rsidR="00AF2477" w:rsidRPr="00277668">
        <w:rPr>
          <w:rFonts w:ascii="Arial Nova Light" w:hAnsi="Arial Nova Light"/>
          <w:sz w:val="24"/>
          <w:szCs w:val="24"/>
        </w:rPr>
        <w:t xml:space="preserve">de </w:t>
      </w:r>
      <w:r w:rsidRPr="00277668">
        <w:rPr>
          <w:rFonts w:ascii="Arial Nova Light" w:hAnsi="Arial Nova Light"/>
          <w:sz w:val="24"/>
          <w:szCs w:val="24"/>
        </w:rPr>
        <w:t xml:space="preserve">CUBE.S se sont mobilisées pour s’adapter à l’école à la maison du fait de la COVID-19, et ont proposé un cartable </w:t>
      </w:r>
      <w:r w:rsidR="00B91A2C" w:rsidRPr="00277668">
        <w:rPr>
          <w:rFonts w:ascii="Arial Nova Light" w:hAnsi="Arial Nova Light"/>
          <w:sz w:val="24"/>
          <w:szCs w:val="24"/>
        </w:rPr>
        <w:t>de l’</w:t>
      </w:r>
      <w:r w:rsidRPr="00277668">
        <w:rPr>
          <w:rFonts w:ascii="Arial Nova Light" w:hAnsi="Arial Nova Light"/>
          <w:sz w:val="24"/>
          <w:szCs w:val="24"/>
        </w:rPr>
        <w:t>énergie</w:t>
      </w:r>
      <w:r w:rsidR="00EC6AAE" w:rsidRPr="00277668">
        <w:rPr>
          <w:rFonts w:ascii="Arial Nova Light" w:hAnsi="Arial Nova Light"/>
          <w:sz w:val="24"/>
          <w:szCs w:val="24"/>
        </w:rPr>
        <w:t xml:space="preserve"> </w:t>
      </w:r>
      <w:r w:rsidR="00B91A2C" w:rsidRPr="00277668">
        <w:rPr>
          <w:rFonts w:ascii="Arial Nova Light" w:hAnsi="Arial Nova Light"/>
          <w:sz w:val="24"/>
          <w:szCs w:val="24"/>
        </w:rPr>
        <w:t>listant de nombreuses ressources (jeux en ligne, reportages vidéos et radio, jeux de cartes ou de plateaux à faire en famille ou entre amis</w:t>
      </w:r>
      <w:r w:rsidR="00561998" w:rsidRPr="00277668">
        <w:rPr>
          <w:rFonts w:ascii="Arial Nova Light" w:hAnsi="Arial Nova Light"/>
          <w:sz w:val="24"/>
          <w:szCs w:val="24"/>
        </w:rPr>
        <w:t>…)</w:t>
      </w:r>
      <w:r w:rsidR="00B65119" w:rsidRPr="00277668">
        <w:rPr>
          <w:rFonts w:ascii="Arial Nova Light" w:hAnsi="Arial Nova Light"/>
          <w:sz w:val="24"/>
          <w:szCs w:val="24"/>
        </w:rPr>
        <w:t>.</w:t>
      </w:r>
      <w:r w:rsidRPr="00277668">
        <w:rPr>
          <w:rFonts w:ascii="Arial Nova Light" w:hAnsi="Arial Nova Light"/>
          <w:sz w:val="24"/>
          <w:szCs w:val="24"/>
        </w:rPr>
        <w:t xml:space="preserve"> </w:t>
      </w:r>
    </w:p>
    <w:p w14:paraId="53C97251" w14:textId="01011491" w:rsidR="00A716AD" w:rsidRPr="00A716AD" w:rsidRDefault="00A716AD" w:rsidP="00A716AD">
      <w:pPr>
        <w:jc w:val="both"/>
        <w:rPr>
          <w:b/>
          <w:bCs/>
          <w:sz w:val="28"/>
          <w:szCs w:val="28"/>
        </w:rPr>
      </w:pPr>
      <w:r w:rsidRPr="00A716AD">
        <w:rPr>
          <w:b/>
          <w:bCs/>
          <w:sz w:val="28"/>
          <w:szCs w:val="28"/>
        </w:rPr>
        <w:t>Un impact mesuré avec une étude sur 1500 familles</w:t>
      </w:r>
    </w:p>
    <w:p w14:paraId="0F9BC598" w14:textId="05FCF57B" w:rsidR="00504992" w:rsidRDefault="0061608A" w:rsidP="00603B5E">
      <w:pPr>
        <w:spacing w:after="120" w:line="276" w:lineRule="auto"/>
        <w:jc w:val="both"/>
        <w:rPr>
          <w:rFonts w:ascii="Arial Nova Light" w:eastAsia="Times New Roman" w:hAnsi="Arial Nova Light" w:cstheme="minorHAnsi"/>
          <w:sz w:val="24"/>
          <w:szCs w:val="24"/>
          <w:lang w:eastAsia="fr-FR"/>
        </w:rPr>
      </w:pPr>
      <w:r w:rsidRPr="00277668">
        <w:rPr>
          <w:rFonts w:ascii="Arial Nova Light" w:eastAsia="Times New Roman" w:hAnsi="Arial Nova Light" w:cs="Arial"/>
          <w:color w:val="000000"/>
          <w:sz w:val="24"/>
          <w:szCs w:val="24"/>
          <w:lang w:eastAsia="fr-FR"/>
        </w:rPr>
        <w:t xml:space="preserve">Pour connaître précisément l’impact de ce programme </w:t>
      </w:r>
      <w:r w:rsidR="00AF2477" w:rsidRPr="00277668">
        <w:rPr>
          <w:rFonts w:ascii="Arial Nova Light" w:eastAsia="Times New Roman" w:hAnsi="Arial Nova Light" w:cs="Arial"/>
          <w:color w:val="000000"/>
          <w:sz w:val="24"/>
          <w:szCs w:val="24"/>
          <w:lang w:eastAsia="fr-FR"/>
        </w:rPr>
        <w:t>« </w:t>
      </w:r>
      <w:r w:rsidRPr="00277668">
        <w:rPr>
          <w:rFonts w:ascii="Arial Nova Light" w:eastAsia="Times New Roman" w:hAnsi="Arial Nova Light" w:cs="Arial"/>
          <w:color w:val="000000"/>
          <w:sz w:val="24"/>
          <w:szCs w:val="24"/>
          <w:lang w:eastAsia="fr-FR"/>
        </w:rPr>
        <w:t>Ambassadeurs</w:t>
      </w:r>
      <w:r w:rsidR="00AF2477" w:rsidRPr="00277668">
        <w:rPr>
          <w:rFonts w:ascii="Arial Nova Light" w:eastAsia="Times New Roman" w:hAnsi="Arial Nova Light" w:cs="Arial"/>
          <w:color w:val="000000"/>
          <w:sz w:val="24"/>
          <w:szCs w:val="24"/>
          <w:lang w:eastAsia="fr-FR"/>
        </w:rPr>
        <w:t> »</w:t>
      </w:r>
      <w:r w:rsidRPr="00277668">
        <w:rPr>
          <w:rFonts w:ascii="Arial Nova Light" w:eastAsia="Times New Roman" w:hAnsi="Arial Nova Light" w:cs="Arial"/>
          <w:color w:val="000000"/>
          <w:sz w:val="24"/>
          <w:szCs w:val="24"/>
          <w:lang w:eastAsia="fr-FR"/>
        </w:rPr>
        <w:t>, une é</w:t>
      </w:r>
      <w:r w:rsidR="00FB536C" w:rsidRPr="00277668">
        <w:rPr>
          <w:rFonts w:ascii="Arial Nova Light" w:eastAsia="Times New Roman" w:hAnsi="Arial Nova Light" w:cs="Arial"/>
          <w:color w:val="000000"/>
          <w:sz w:val="24"/>
          <w:szCs w:val="24"/>
          <w:lang w:eastAsia="fr-FR"/>
        </w:rPr>
        <w:t>tude</w:t>
      </w:r>
      <w:r w:rsidRPr="00277668">
        <w:rPr>
          <w:rFonts w:ascii="Arial Nova Light" w:eastAsia="Times New Roman" w:hAnsi="Arial Nova Light" w:cs="Arial"/>
          <w:color w:val="000000"/>
          <w:sz w:val="24"/>
          <w:szCs w:val="24"/>
          <w:lang w:eastAsia="fr-FR"/>
        </w:rPr>
        <w:t xml:space="preserve"> </w:t>
      </w:r>
      <w:r w:rsidR="00EC6AAE" w:rsidRPr="00277668">
        <w:rPr>
          <w:rFonts w:ascii="Arial Nova Light" w:eastAsia="Times New Roman" w:hAnsi="Arial Nova Light" w:cs="Arial"/>
          <w:color w:val="000000"/>
          <w:sz w:val="24"/>
          <w:szCs w:val="24"/>
          <w:lang w:eastAsia="fr-FR"/>
        </w:rPr>
        <w:t>sera menée</w:t>
      </w:r>
      <w:r w:rsidRPr="00277668">
        <w:rPr>
          <w:rFonts w:ascii="Arial Nova Light" w:eastAsia="Times New Roman" w:hAnsi="Arial Nova Light" w:cs="Arial"/>
          <w:color w:val="000000"/>
          <w:sz w:val="24"/>
          <w:szCs w:val="24"/>
          <w:lang w:eastAsia="fr-FR"/>
        </w:rPr>
        <w:t xml:space="preserve"> – </w:t>
      </w:r>
      <w:r w:rsidRPr="00277668">
        <w:rPr>
          <w:rFonts w:ascii="Arial Nova Light" w:eastAsia="Times New Roman" w:hAnsi="Arial Nova Light" w:cstheme="minorHAnsi"/>
          <w:sz w:val="24"/>
          <w:szCs w:val="24"/>
          <w:lang w:eastAsia="fr-FR"/>
        </w:rPr>
        <w:t xml:space="preserve">la première en France – </w:t>
      </w:r>
      <w:r w:rsidR="00FB536C" w:rsidRPr="00277668">
        <w:rPr>
          <w:rFonts w:ascii="Arial Nova Light" w:eastAsia="Times New Roman" w:hAnsi="Arial Nova Light" w:cs="Arial"/>
          <w:color w:val="000000"/>
          <w:sz w:val="24"/>
          <w:szCs w:val="24"/>
          <w:lang w:eastAsia="fr-FR"/>
        </w:rPr>
        <w:t>sur 5 ans</w:t>
      </w:r>
      <w:r w:rsidR="007F5282" w:rsidRPr="00277668">
        <w:rPr>
          <w:rFonts w:ascii="Arial Nova Light" w:eastAsia="Times New Roman" w:hAnsi="Arial Nova Light" w:cs="Arial"/>
          <w:color w:val="000000"/>
          <w:sz w:val="24"/>
          <w:szCs w:val="24"/>
          <w:lang w:eastAsia="fr-FR"/>
        </w:rPr>
        <w:t xml:space="preserve"> </w:t>
      </w:r>
      <w:r w:rsidR="007F5282" w:rsidRPr="00277668">
        <w:rPr>
          <w:rFonts w:ascii="Arial Nova Light" w:eastAsia="Times New Roman" w:hAnsi="Arial Nova Light" w:cstheme="minorHAnsi"/>
          <w:sz w:val="24"/>
          <w:szCs w:val="24"/>
          <w:lang w:eastAsia="fr-FR"/>
        </w:rPr>
        <w:t>auprès de 1500 familles</w:t>
      </w:r>
      <w:r w:rsidRPr="00277668">
        <w:rPr>
          <w:rFonts w:ascii="Arial Nova Light" w:eastAsia="Times New Roman" w:hAnsi="Arial Nova Light" w:cstheme="minorHAnsi"/>
          <w:sz w:val="24"/>
          <w:szCs w:val="24"/>
          <w:lang w:eastAsia="fr-FR"/>
        </w:rPr>
        <w:t>. Un volet quantitatif sera complété par une étude sociologique pour caractériser le transfert de ces bonnes pratiques écologiques de l’établissement au foyer de l’élève.</w:t>
      </w:r>
    </w:p>
    <w:p w14:paraId="4B997F23" w14:textId="77777777" w:rsidR="00277668" w:rsidRPr="00277668" w:rsidRDefault="00277668" w:rsidP="006457F8">
      <w:pPr>
        <w:spacing w:after="120" w:line="240" w:lineRule="auto"/>
        <w:jc w:val="both"/>
        <w:rPr>
          <w:rFonts w:ascii="Arial Nova Light" w:eastAsia="Times New Roman" w:hAnsi="Arial Nova Light" w:cstheme="minorHAnsi"/>
          <w:sz w:val="24"/>
          <w:szCs w:val="24"/>
          <w:lang w:eastAsia="fr-FR"/>
        </w:rPr>
      </w:pPr>
    </w:p>
    <w:p w14:paraId="7778423F" w14:textId="508ED60A" w:rsidR="00504992" w:rsidRDefault="00504992" w:rsidP="001402AD">
      <w:pPr>
        <w:spacing w:after="0" w:line="240" w:lineRule="auto"/>
        <w:rPr>
          <w:rFonts w:ascii="Arial" w:eastAsia="Times New Roman" w:hAnsi="Arial" w:cs="Arial"/>
          <w:b/>
          <w:bCs/>
          <w:color w:val="000000"/>
          <w:sz w:val="24"/>
          <w:szCs w:val="24"/>
          <w:lang w:eastAsia="fr-FR"/>
        </w:rPr>
      </w:pPr>
      <w:r w:rsidRPr="0061608A">
        <w:rPr>
          <w:rFonts w:ascii="Arial" w:eastAsia="Times New Roman" w:hAnsi="Arial" w:cs="Arial"/>
          <w:b/>
          <w:bCs/>
          <w:color w:val="000000"/>
          <w:sz w:val="24"/>
          <w:szCs w:val="24"/>
          <w:lang w:eastAsia="fr-FR"/>
        </w:rPr>
        <w:lastRenderedPageBreak/>
        <w:t xml:space="preserve">Un vaste dispositif </w:t>
      </w:r>
      <w:r w:rsidR="00FB536C" w:rsidRPr="0061608A">
        <w:rPr>
          <w:rFonts w:ascii="Arial" w:eastAsia="Times New Roman" w:hAnsi="Arial" w:cs="Arial"/>
          <w:b/>
          <w:bCs/>
          <w:color w:val="000000"/>
          <w:sz w:val="24"/>
          <w:szCs w:val="24"/>
          <w:lang w:eastAsia="fr-FR"/>
        </w:rPr>
        <w:t>pédagogique pour accompagner la démarche</w:t>
      </w:r>
    </w:p>
    <w:p w14:paraId="12B60E7C" w14:textId="6D565E25" w:rsidR="0016275F" w:rsidRDefault="0016275F" w:rsidP="001402AD">
      <w:pPr>
        <w:spacing w:after="0" w:line="240" w:lineRule="auto"/>
        <w:rPr>
          <w:rFonts w:ascii="Arial" w:eastAsia="Times New Roman" w:hAnsi="Arial" w:cs="Arial"/>
          <w:b/>
          <w:bCs/>
          <w:color w:val="000000"/>
          <w:sz w:val="24"/>
          <w:szCs w:val="24"/>
          <w:lang w:eastAsia="fr-FR"/>
        </w:rPr>
      </w:pPr>
    </w:p>
    <w:p w14:paraId="155286CE" w14:textId="4E2621EA" w:rsidR="00E36F26" w:rsidRPr="00603B5E" w:rsidRDefault="0016275F" w:rsidP="00603B5E">
      <w:pPr>
        <w:spacing w:line="276" w:lineRule="auto"/>
        <w:jc w:val="both"/>
        <w:rPr>
          <w:rFonts w:ascii="Arial Nova Light" w:hAnsi="Arial Nova Light" w:cs="Arial"/>
          <w:color w:val="222222"/>
          <w:sz w:val="24"/>
          <w:szCs w:val="24"/>
          <w:shd w:val="clear" w:color="auto" w:fill="FFFFFF"/>
        </w:rPr>
      </w:pPr>
      <w:r w:rsidRPr="00603B5E">
        <w:rPr>
          <w:rFonts w:ascii="Arial Nova Light" w:hAnsi="Arial Nova Light"/>
          <w:sz w:val="24"/>
          <w:szCs w:val="24"/>
          <w:lang w:eastAsia="fr-FR"/>
        </w:rPr>
        <w:t xml:space="preserve">Tous ces accompagnements sont rendus possibles car le challenge CUBE.S est un programme certificats d’économies d’énergie (CEE). </w:t>
      </w:r>
      <w:r w:rsidRPr="00603B5E">
        <w:rPr>
          <w:rFonts w:ascii="Arial Nova Light" w:hAnsi="Arial Nova Light" w:cs="Arial"/>
          <w:color w:val="222222"/>
          <w:sz w:val="24"/>
          <w:szCs w:val="24"/>
          <w:shd w:val="clear" w:color="auto" w:fill="FFFFFF"/>
        </w:rPr>
        <w:t xml:space="preserve">Les candidats bénéficient de prestations de formation, d’animation et de réunions collectives ainsi que de nombreuses ressources pédagogiques pour le renforcement des actions éducatives et de sensibilisation. </w:t>
      </w:r>
    </w:p>
    <w:p w14:paraId="16ACA5A8" w14:textId="325ADE01" w:rsidR="0016275F" w:rsidRPr="00277668" w:rsidRDefault="0016275F" w:rsidP="0016275F">
      <w:pPr>
        <w:rPr>
          <w:rFonts w:ascii="Arial Nova Light" w:hAnsi="Arial Nova Light" w:cs="Arial"/>
          <w:color w:val="222222"/>
          <w:sz w:val="24"/>
          <w:szCs w:val="24"/>
          <w:shd w:val="clear" w:color="auto" w:fill="FFFFFF"/>
        </w:rPr>
      </w:pPr>
      <w:r w:rsidRPr="00277668">
        <w:rPr>
          <w:rFonts w:ascii="Arial Nova Light" w:hAnsi="Arial Nova Light" w:cs="Arial"/>
          <w:color w:val="222222"/>
          <w:sz w:val="24"/>
          <w:szCs w:val="24"/>
          <w:shd w:val="clear" w:color="auto" w:fill="FFFFFF"/>
        </w:rPr>
        <w:t>Pour cette édition :</w:t>
      </w:r>
    </w:p>
    <w:p w14:paraId="7AED0CBA" w14:textId="6D62DD29" w:rsidR="00AF2477" w:rsidRPr="00277668" w:rsidRDefault="00C82D8B" w:rsidP="0016275F">
      <w:pPr>
        <w:pStyle w:val="Paragraphedeliste"/>
        <w:numPr>
          <w:ilvl w:val="0"/>
          <w:numId w:val="9"/>
        </w:numPr>
        <w:rPr>
          <w:rFonts w:ascii="Arial Nova Light" w:hAnsi="Arial Nova Light"/>
          <w:sz w:val="24"/>
          <w:szCs w:val="24"/>
          <w:lang w:eastAsia="fr-FR"/>
        </w:rPr>
      </w:pPr>
      <w:r w:rsidRPr="00603B5E">
        <w:rPr>
          <w:rFonts w:ascii="Arial Nova Light" w:hAnsi="Arial Nova Light"/>
          <w:b/>
          <w:bCs/>
          <w:color w:val="FF0000"/>
          <w:sz w:val="24"/>
          <w:szCs w:val="24"/>
          <w:lang w:eastAsia="fr-FR"/>
        </w:rPr>
        <w:t>27</w:t>
      </w:r>
      <w:r w:rsidRPr="00603B5E">
        <w:rPr>
          <w:rFonts w:ascii="Arial Nova Light" w:hAnsi="Arial Nova Light"/>
          <w:color w:val="FF0000"/>
          <w:sz w:val="24"/>
          <w:szCs w:val="24"/>
          <w:lang w:eastAsia="fr-FR"/>
        </w:rPr>
        <w:t xml:space="preserve"> </w:t>
      </w:r>
      <w:r w:rsidR="0016275F" w:rsidRPr="00603B5E">
        <w:rPr>
          <w:rFonts w:ascii="Arial Nova Light" w:hAnsi="Arial Nova Light"/>
          <w:color w:val="FF0000"/>
          <w:sz w:val="24"/>
          <w:szCs w:val="24"/>
          <w:lang w:eastAsia="fr-FR"/>
        </w:rPr>
        <w:t xml:space="preserve">collectivités </w:t>
      </w:r>
      <w:r w:rsidR="0016275F" w:rsidRPr="00277668">
        <w:rPr>
          <w:rFonts w:ascii="Arial Nova Light" w:hAnsi="Arial Nova Light"/>
          <w:sz w:val="24"/>
          <w:szCs w:val="24"/>
          <w:lang w:eastAsia="fr-FR"/>
        </w:rPr>
        <w:t xml:space="preserve">ont </w:t>
      </w:r>
      <w:r w:rsidR="00AF2477" w:rsidRPr="00277668">
        <w:rPr>
          <w:rFonts w:ascii="Arial Nova Light" w:hAnsi="Arial Nova Light"/>
          <w:sz w:val="24"/>
          <w:szCs w:val="24"/>
          <w:lang w:eastAsia="fr-FR"/>
        </w:rPr>
        <w:t>participé aux frais d’inscription des 250 collèges et lycées inscrits</w:t>
      </w:r>
      <w:r w:rsidR="00C30177">
        <w:rPr>
          <w:rFonts w:ascii="Arial Nova Light" w:hAnsi="Arial Nova Light"/>
          <w:sz w:val="24"/>
          <w:szCs w:val="24"/>
          <w:lang w:eastAsia="fr-FR"/>
        </w:rPr>
        <w:t>,</w:t>
      </w:r>
    </w:p>
    <w:p w14:paraId="1A7B034D" w14:textId="1A883E61" w:rsidR="0016275F" w:rsidRPr="00277668" w:rsidRDefault="00C30177" w:rsidP="0016275F">
      <w:pPr>
        <w:pStyle w:val="Paragraphedeliste"/>
        <w:numPr>
          <w:ilvl w:val="0"/>
          <w:numId w:val="9"/>
        </w:numPr>
        <w:rPr>
          <w:rFonts w:ascii="Arial Nova Light" w:hAnsi="Arial Nova Light"/>
          <w:sz w:val="24"/>
          <w:szCs w:val="24"/>
          <w:lang w:eastAsia="fr-FR"/>
        </w:rPr>
      </w:pPr>
      <w:r w:rsidRPr="00603B5E">
        <w:rPr>
          <w:rFonts w:ascii="Arial Nova Light" w:hAnsi="Arial Nova Light"/>
          <w:b/>
          <w:bCs/>
          <w:color w:val="FF0000"/>
          <w:sz w:val="24"/>
          <w:szCs w:val="24"/>
          <w:lang w:eastAsia="fr-FR"/>
        </w:rPr>
        <w:t>8</w:t>
      </w:r>
      <w:r>
        <w:rPr>
          <w:rFonts w:ascii="Arial Nova Light" w:hAnsi="Arial Nova Light"/>
          <w:b/>
          <w:bCs/>
          <w:color w:val="FF0000"/>
          <w:sz w:val="24"/>
          <w:szCs w:val="24"/>
          <w:lang w:eastAsia="fr-FR"/>
        </w:rPr>
        <w:t>2</w:t>
      </w:r>
      <w:r w:rsidRPr="00603B5E">
        <w:rPr>
          <w:rFonts w:ascii="Arial Nova Light" w:hAnsi="Arial Nova Light"/>
          <w:color w:val="FF0000"/>
          <w:sz w:val="24"/>
          <w:szCs w:val="24"/>
          <w:lang w:eastAsia="fr-FR"/>
        </w:rPr>
        <w:t xml:space="preserve"> </w:t>
      </w:r>
      <w:r w:rsidR="00AF2477" w:rsidRPr="00603B5E">
        <w:rPr>
          <w:rFonts w:ascii="Arial Nova Light" w:hAnsi="Arial Nova Light"/>
          <w:color w:val="FF0000"/>
          <w:sz w:val="24"/>
          <w:szCs w:val="24"/>
          <w:lang w:eastAsia="fr-FR"/>
        </w:rPr>
        <w:t xml:space="preserve">réunions </w:t>
      </w:r>
      <w:r w:rsidR="00AF2477" w:rsidRPr="00277668">
        <w:rPr>
          <w:rFonts w:ascii="Arial Nova Light" w:hAnsi="Arial Nova Light"/>
          <w:sz w:val="24"/>
          <w:szCs w:val="24"/>
          <w:lang w:eastAsia="fr-FR"/>
        </w:rPr>
        <w:t>de réseau</w:t>
      </w:r>
      <w:r w:rsidR="007F6454" w:rsidRPr="00277668">
        <w:rPr>
          <w:rFonts w:ascii="Arial Nova Light" w:hAnsi="Arial Nova Light"/>
          <w:sz w:val="24"/>
          <w:szCs w:val="24"/>
          <w:lang w:eastAsia="fr-FR"/>
        </w:rPr>
        <w:t xml:space="preserve"> </w:t>
      </w:r>
      <w:r w:rsidR="00AF2477" w:rsidRPr="00277668">
        <w:rPr>
          <w:rFonts w:ascii="Arial Nova Light" w:hAnsi="Arial Nova Light"/>
          <w:sz w:val="24"/>
          <w:szCs w:val="24"/>
          <w:lang w:eastAsia="fr-FR"/>
        </w:rPr>
        <w:t xml:space="preserve">ont été </w:t>
      </w:r>
      <w:r w:rsidR="007F6454" w:rsidRPr="00277668">
        <w:rPr>
          <w:rFonts w:ascii="Arial Nova Light" w:hAnsi="Arial Nova Light"/>
          <w:sz w:val="24"/>
          <w:szCs w:val="24"/>
          <w:lang w:eastAsia="fr-FR"/>
        </w:rPr>
        <w:t>organisées pour partager les enjeux, apporter conseils et méthodes et échanger sur les actions</w:t>
      </w:r>
      <w:r w:rsidR="0016275F" w:rsidRPr="00277668">
        <w:rPr>
          <w:rFonts w:ascii="Arial Nova Light" w:hAnsi="Arial Nova Light"/>
          <w:sz w:val="24"/>
          <w:szCs w:val="24"/>
          <w:lang w:eastAsia="fr-FR"/>
        </w:rPr>
        <w:t xml:space="preserve"> </w:t>
      </w:r>
      <w:r w:rsidR="00AF2477" w:rsidRPr="00277668">
        <w:rPr>
          <w:rFonts w:ascii="Arial Nova Light" w:hAnsi="Arial Nova Light"/>
          <w:sz w:val="24"/>
          <w:szCs w:val="24"/>
          <w:lang w:eastAsia="fr-FR"/>
        </w:rPr>
        <w:t>pour créer des Greens-teams</w:t>
      </w:r>
      <w:r>
        <w:rPr>
          <w:rFonts w:ascii="Arial Nova Light" w:hAnsi="Arial Nova Light"/>
          <w:sz w:val="24"/>
          <w:szCs w:val="24"/>
          <w:lang w:eastAsia="fr-FR"/>
        </w:rPr>
        <w:t>,</w:t>
      </w:r>
    </w:p>
    <w:p w14:paraId="3B20D35E" w14:textId="45CB1242" w:rsidR="0016275F" w:rsidRPr="00277668" w:rsidRDefault="00C82D8B" w:rsidP="0016275F">
      <w:pPr>
        <w:pStyle w:val="Paragraphedeliste"/>
        <w:numPr>
          <w:ilvl w:val="0"/>
          <w:numId w:val="9"/>
        </w:numPr>
        <w:rPr>
          <w:rFonts w:ascii="Arial Nova Light" w:hAnsi="Arial Nova Light"/>
          <w:sz w:val="24"/>
          <w:szCs w:val="24"/>
          <w:lang w:eastAsia="fr-FR"/>
        </w:rPr>
      </w:pPr>
      <w:r w:rsidRPr="00603B5E">
        <w:rPr>
          <w:rFonts w:ascii="Arial Nova Light" w:hAnsi="Arial Nova Light"/>
          <w:b/>
          <w:bCs/>
          <w:color w:val="FF0000"/>
          <w:sz w:val="24"/>
          <w:szCs w:val="24"/>
          <w:lang w:eastAsia="fr-FR"/>
        </w:rPr>
        <w:t xml:space="preserve">57 </w:t>
      </w:r>
      <w:r w:rsidR="0016275F" w:rsidRPr="00603B5E">
        <w:rPr>
          <w:rFonts w:ascii="Arial Nova Light" w:hAnsi="Arial Nova Light"/>
          <w:color w:val="FF0000"/>
          <w:sz w:val="24"/>
          <w:szCs w:val="24"/>
          <w:lang w:eastAsia="fr-FR"/>
        </w:rPr>
        <w:t xml:space="preserve">formations </w:t>
      </w:r>
      <w:r w:rsidR="0016275F" w:rsidRPr="00277668">
        <w:rPr>
          <w:rFonts w:ascii="Arial Nova Light" w:hAnsi="Arial Nova Light"/>
          <w:sz w:val="24"/>
          <w:szCs w:val="24"/>
          <w:lang w:eastAsia="fr-FR"/>
        </w:rPr>
        <w:t>ont été organisées pour la formation des équipes projets et l’animation collective</w:t>
      </w:r>
      <w:r w:rsidR="00C30177">
        <w:rPr>
          <w:rFonts w:ascii="Arial Nova Light" w:hAnsi="Arial Nova Light"/>
          <w:sz w:val="24"/>
          <w:szCs w:val="24"/>
          <w:lang w:eastAsia="fr-FR"/>
        </w:rPr>
        <w:t>,</w:t>
      </w:r>
    </w:p>
    <w:p w14:paraId="1AD49FD5" w14:textId="2FA1D036" w:rsidR="00FB536C" w:rsidRPr="00277668" w:rsidRDefault="0016275F" w:rsidP="0016275F">
      <w:pPr>
        <w:pStyle w:val="Paragraphedeliste"/>
        <w:numPr>
          <w:ilvl w:val="0"/>
          <w:numId w:val="9"/>
        </w:numPr>
        <w:rPr>
          <w:rFonts w:ascii="Arial Nova Light" w:hAnsi="Arial Nova Light"/>
          <w:sz w:val="24"/>
          <w:szCs w:val="24"/>
          <w:lang w:eastAsia="fr-FR"/>
        </w:rPr>
      </w:pPr>
      <w:r w:rsidRPr="00603B5E">
        <w:rPr>
          <w:rFonts w:ascii="Arial Nova Light" w:hAnsi="Arial Nova Light"/>
          <w:b/>
          <w:bCs/>
          <w:color w:val="FF0000"/>
          <w:sz w:val="24"/>
          <w:szCs w:val="24"/>
          <w:lang w:eastAsia="fr-FR"/>
        </w:rPr>
        <w:t>65</w:t>
      </w:r>
      <w:r w:rsidRPr="00603B5E">
        <w:rPr>
          <w:rFonts w:ascii="Arial Nova Light" w:hAnsi="Arial Nova Light"/>
          <w:color w:val="FF0000"/>
          <w:sz w:val="24"/>
          <w:szCs w:val="24"/>
          <w:lang w:eastAsia="fr-FR"/>
        </w:rPr>
        <w:t xml:space="preserve"> établissements ciblés </w:t>
      </w:r>
      <w:r w:rsidRPr="00277668">
        <w:rPr>
          <w:rFonts w:ascii="Arial Nova Light" w:hAnsi="Arial Nova Light"/>
          <w:sz w:val="24"/>
          <w:szCs w:val="24"/>
          <w:lang w:eastAsia="fr-FR"/>
        </w:rPr>
        <w:t>ont été accompagnés dans leur démarche d’économies d’énergie</w:t>
      </w:r>
      <w:r w:rsidR="00C30177">
        <w:rPr>
          <w:rFonts w:ascii="Arial Nova Light" w:hAnsi="Arial Nova Light"/>
          <w:sz w:val="24"/>
          <w:szCs w:val="24"/>
          <w:lang w:eastAsia="fr-FR"/>
        </w:rPr>
        <w:t>.</w:t>
      </w:r>
    </w:p>
    <w:p w14:paraId="5523EFC1" w14:textId="77777777" w:rsidR="0016275F" w:rsidRPr="0016275F" w:rsidRDefault="0016275F" w:rsidP="0016275F">
      <w:pPr>
        <w:pStyle w:val="Paragraphedeliste"/>
        <w:rPr>
          <w:rFonts w:ascii="Abadi Extra Light" w:hAnsi="Abadi Extra Light"/>
          <w:sz w:val="24"/>
          <w:szCs w:val="24"/>
          <w:lang w:eastAsia="fr-FR"/>
        </w:rPr>
      </w:pPr>
    </w:p>
    <w:p w14:paraId="6FEF46DE" w14:textId="0CE13EAA" w:rsidR="00206E88" w:rsidRPr="0016275F" w:rsidRDefault="00206E88" w:rsidP="001402AD">
      <w:pPr>
        <w:spacing w:after="0" w:line="240" w:lineRule="auto"/>
        <w:rPr>
          <w:rFonts w:ascii="Arial" w:eastAsia="Times New Roman" w:hAnsi="Arial" w:cs="Arial"/>
          <w:b/>
          <w:bCs/>
          <w:color w:val="000000"/>
          <w:sz w:val="24"/>
          <w:szCs w:val="24"/>
          <w:lang w:eastAsia="fr-FR"/>
        </w:rPr>
      </w:pPr>
      <w:r w:rsidRPr="0016275F">
        <w:rPr>
          <w:rFonts w:ascii="Arial" w:eastAsia="Times New Roman" w:hAnsi="Arial" w:cs="Arial"/>
          <w:b/>
          <w:bCs/>
          <w:color w:val="000000"/>
          <w:sz w:val="24"/>
          <w:szCs w:val="24"/>
          <w:lang w:eastAsia="fr-FR"/>
        </w:rPr>
        <w:t xml:space="preserve">Un programme d’ampleur : d’ici 2021, 1000 collèges et lycées seront </w:t>
      </w:r>
      <w:r w:rsidR="001368D6">
        <w:rPr>
          <w:rFonts w:ascii="Arial" w:eastAsia="Times New Roman" w:hAnsi="Arial" w:cs="Arial"/>
          <w:b/>
          <w:bCs/>
          <w:color w:val="000000"/>
          <w:sz w:val="24"/>
          <w:szCs w:val="24"/>
          <w:lang w:eastAsia="fr-FR"/>
        </w:rPr>
        <w:t>impliqu</w:t>
      </w:r>
      <w:r w:rsidR="001368D6" w:rsidRPr="0016275F">
        <w:rPr>
          <w:rFonts w:ascii="Arial" w:eastAsia="Times New Roman" w:hAnsi="Arial" w:cs="Arial"/>
          <w:b/>
          <w:bCs/>
          <w:color w:val="000000"/>
          <w:sz w:val="24"/>
          <w:szCs w:val="24"/>
          <w:lang w:eastAsia="fr-FR"/>
        </w:rPr>
        <w:t>és</w:t>
      </w:r>
    </w:p>
    <w:p w14:paraId="3DFE3082" w14:textId="5B97BEEC" w:rsidR="00206E88" w:rsidRDefault="00206E88" w:rsidP="001402AD">
      <w:pPr>
        <w:spacing w:after="0" w:line="240" w:lineRule="auto"/>
        <w:rPr>
          <w:rFonts w:ascii="Arial" w:eastAsia="Times New Roman" w:hAnsi="Arial" w:cs="Arial"/>
          <w:color w:val="000000"/>
          <w:lang w:eastAsia="fr-FR"/>
        </w:rPr>
      </w:pPr>
    </w:p>
    <w:p w14:paraId="272F5B25" w14:textId="77777777" w:rsidR="00603B5E" w:rsidRDefault="0016275F" w:rsidP="0016275F">
      <w:pPr>
        <w:spacing w:after="120" w:line="240" w:lineRule="auto"/>
        <w:jc w:val="both"/>
        <w:rPr>
          <w:rFonts w:ascii="Arial Nova Light" w:eastAsia="Times New Roman" w:hAnsi="Arial Nova Light" w:cstheme="minorHAnsi"/>
          <w:sz w:val="24"/>
          <w:szCs w:val="24"/>
          <w:lang w:eastAsia="fr-FR"/>
        </w:rPr>
      </w:pPr>
      <w:r w:rsidRPr="00277668">
        <w:rPr>
          <w:rFonts w:ascii="Arial Nova Light" w:eastAsia="Times New Roman" w:hAnsi="Arial Nova Light" w:cstheme="minorHAnsi"/>
          <w:sz w:val="24"/>
          <w:szCs w:val="24"/>
          <w:lang w:eastAsia="fr-FR"/>
        </w:rPr>
        <w:t xml:space="preserve">D’ici fin 2021, </w:t>
      </w:r>
      <w:r w:rsidRPr="00277668">
        <w:rPr>
          <w:rFonts w:ascii="Arial Nova Light" w:eastAsia="Times New Roman" w:hAnsi="Arial Nova Light" w:cstheme="minorHAnsi"/>
          <w:b/>
          <w:bCs/>
          <w:sz w:val="24"/>
          <w:szCs w:val="24"/>
          <w:lang w:eastAsia="fr-FR"/>
        </w:rPr>
        <w:t>CUBE.S</w:t>
      </w:r>
      <w:r w:rsidRPr="00277668">
        <w:rPr>
          <w:rFonts w:ascii="Arial Nova Light" w:eastAsia="Times New Roman" w:hAnsi="Arial Nova Light" w:cstheme="minorHAnsi"/>
          <w:sz w:val="24"/>
          <w:szCs w:val="24"/>
          <w:lang w:eastAsia="fr-FR"/>
        </w:rPr>
        <w:t xml:space="preserve"> aura </w:t>
      </w:r>
      <w:r w:rsidR="00C82D8B" w:rsidRPr="00277668">
        <w:rPr>
          <w:rFonts w:ascii="Arial Nova Light" w:eastAsia="Times New Roman" w:hAnsi="Arial Nova Light" w:cstheme="minorHAnsi"/>
          <w:sz w:val="24"/>
          <w:szCs w:val="24"/>
          <w:lang w:eastAsia="fr-FR"/>
        </w:rPr>
        <w:t>challeng</w:t>
      </w:r>
      <w:r w:rsidR="00B65119" w:rsidRPr="00277668">
        <w:rPr>
          <w:rFonts w:ascii="Arial Nova Light" w:eastAsia="Times New Roman" w:hAnsi="Arial Nova Light" w:cstheme="minorHAnsi"/>
          <w:sz w:val="24"/>
          <w:szCs w:val="24"/>
          <w:lang w:eastAsia="fr-FR"/>
        </w:rPr>
        <w:t>é</w:t>
      </w:r>
      <w:r w:rsidR="00C82D8B" w:rsidRPr="00277668">
        <w:rPr>
          <w:rFonts w:ascii="Arial Nova Light" w:eastAsia="Times New Roman" w:hAnsi="Arial Nova Light" w:cstheme="minorHAnsi"/>
          <w:sz w:val="24"/>
          <w:szCs w:val="24"/>
          <w:lang w:eastAsia="fr-FR"/>
        </w:rPr>
        <w:t xml:space="preserve"> </w:t>
      </w:r>
      <w:r w:rsidRPr="00277668">
        <w:rPr>
          <w:rFonts w:ascii="Arial Nova Light" w:eastAsia="Times New Roman" w:hAnsi="Arial Nova Light" w:cstheme="minorHAnsi"/>
          <w:b/>
          <w:bCs/>
          <w:sz w:val="24"/>
          <w:szCs w:val="24"/>
          <w:lang w:eastAsia="fr-FR"/>
        </w:rPr>
        <w:t>1000 établissements scolaires</w:t>
      </w:r>
      <w:r w:rsidRPr="00277668">
        <w:rPr>
          <w:rFonts w:ascii="Arial Nova Light" w:eastAsia="Times New Roman" w:hAnsi="Arial Nova Light" w:cstheme="minorHAnsi"/>
          <w:sz w:val="24"/>
          <w:szCs w:val="24"/>
          <w:lang w:eastAsia="fr-FR"/>
        </w:rPr>
        <w:t xml:space="preserve"> et </w:t>
      </w:r>
      <w:r w:rsidRPr="00277668">
        <w:rPr>
          <w:rFonts w:ascii="Arial Nova Light" w:eastAsia="Times New Roman" w:hAnsi="Arial Nova Light" w:cstheme="minorHAnsi"/>
          <w:b/>
          <w:bCs/>
          <w:sz w:val="24"/>
          <w:szCs w:val="24"/>
          <w:lang w:eastAsia="fr-FR"/>
        </w:rPr>
        <w:t>300 000 élèves</w:t>
      </w:r>
      <w:r w:rsidRPr="00277668">
        <w:rPr>
          <w:rFonts w:ascii="Arial Nova Light" w:eastAsia="Times New Roman" w:hAnsi="Arial Nova Light" w:cstheme="minorHAnsi"/>
          <w:sz w:val="24"/>
          <w:szCs w:val="24"/>
          <w:lang w:eastAsia="fr-FR"/>
        </w:rPr>
        <w:t xml:space="preserve"> volontaires qui</w:t>
      </w:r>
      <w:r w:rsidR="00B65119" w:rsidRPr="00277668">
        <w:rPr>
          <w:rFonts w:ascii="Arial Nova Light" w:eastAsia="Times New Roman" w:hAnsi="Arial Nova Light" w:cstheme="minorHAnsi"/>
          <w:sz w:val="24"/>
          <w:szCs w:val="24"/>
          <w:lang w:eastAsia="fr-FR"/>
        </w:rPr>
        <w:t xml:space="preserve"> </w:t>
      </w:r>
      <w:r w:rsidR="00EC6AAE" w:rsidRPr="00277668">
        <w:rPr>
          <w:rFonts w:ascii="Arial Nova Light" w:eastAsia="Times New Roman" w:hAnsi="Arial Nova Light" w:cstheme="minorHAnsi"/>
          <w:sz w:val="24"/>
          <w:szCs w:val="24"/>
          <w:lang w:eastAsia="fr-FR"/>
        </w:rPr>
        <w:t>seront</w:t>
      </w:r>
      <w:r w:rsidR="00B65119" w:rsidRPr="00277668">
        <w:rPr>
          <w:rFonts w:ascii="Arial Nova Light" w:eastAsia="Times New Roman" w:hAnsi="Arial Nova Light" w:cstheme="minorHAnsi"/>
          <w:sz w:val="24"/>
          <w:szCs w:val="24"/>
          <w:lang w:eastAsia="fr-FR"/>
        </w:rPr>
        <w:t xml:space="preserve"> </w:t>
      </w:r>
      <w:r w:rsidRPr="00277668">
        <w:rPr>
          <w:rFonts w:ascii="Arial Nova Light" w:eastAsia="Times New Roman" w:hAnsi="Arial Nova Light" w:cstheme="minorHAnsi"/>
          <w:sz w:val="24"/>
          <w:szCs w:val="24"/>
          <w:lang w:eastAsia="fr-FR"/>
        </w:rPr>
        <w:t>autant d’ambassadeurs du développement durable dans leurs foyers</w:t>
      </w:r>
      <w:r w:rsidR="00603B5E">
        <w:rPr>
          <w:rFonts w:ascii="Arial Nova Light" w:eastAsia="Times New Roman" w:hAnsi="Arial Nova Light" w:cstheme="minorHAnsi"/>
          <w:sz w:val="24"/>
          <w:szCs w:val="24"/>
          <w:lang w:eastAsia="fr-FR"/>
        </w:rPr>
        <w:t xml:space="preserve">. </w:t>
      </w:r>
    </w:p>
    <w:p w14:paraId="24B9711B" w14:textId="79A417BB" w:rsidR="0016275F" w:rsidRPr="00277668" w:rsidRDefault="0016275F" w:rsidP="0016275F">
      <w:pPr>
        <w:spacing w:after="120" w:line="240" w:lineRule="auto"/>
        <w:jc w:val="both"/>
        <w:rPr>
          <w:rFonts w:ascii="Arial Nova Light" w:eastAsia="Times New Roman" w:hAnsi="Arial Nova Light" w:cstheme="minorHAnsi"/>
          <w:sz w:val="24"/>
          <w:szCs w:val="24"/>
          <w:lang w:eastAsia="fr-FR"/>
        </w:rPr>
      </w:pPr>
      <w:r w:rsidRPr="00277668">
        <w:rPr>
          <w:rFonts w:ascii="Arial Nova Light" w:eastAsia="Times New Roman" w:hAnsi="Arial Nova Light" w:cstheme="minorHAnsi"/>
          <w:sz w:val="24"/>
          <w:szCs w:val="24"/>
          <w:lang w:eastAsia="fr-FR"/>
        </w:rPr>
        <w:t xml:space="preserve">Une équipe de </w:t>
      </w:r>
      <w:r w:rsidR="00D233AF" w:rsidRPr="00277668">
        <w:rPr>
          <w:rFonts w:ascii="Arial Nova Light" w:eastAsia="Times New Roman" w:hAnsi="Arial Nova Light" w:cstheme="minorHAnsi"/>
          <w:sz w:val="24"/>
          <w:szCs w:val="24"/>
          <w:lang w:eastAsia="fr-FR"/>
        </w:rPr>
        <w:t xml:space="preserve">plus de </w:t>
      </w:r>
      <w:r w:rsidRPr="00277668">
        <w:rPr>
          <w:rFonts w:ascii="Arial Nova Light" w:eastAsia="Times New Roman" w:hAnsi="Arial Nova Light" w:cstheme="minorHAnsi"/>
          <w:sz w:val="24"/>
          <w:szCs w:val="24"/>
          <w:lang w:eastAsia="fr-FR"/>
        </w:rPr>
        <w:t xml:space="preserve">40 personnes sur tout le territoire national </w:t>
      </w:r>
      <w:r w:rsidR="006457F8" w:rsidRPr="00277668">
        <w:rPr>
          <w:rFonts w:ascii="Arial Nova Light" w:eastAsia="Times New Roman" w:hAnsi="Arial Nova Light" w:cstheme="minorHAnsi"/>
          <w:sz w:val="24"/>
          <w:szCs w:val="24"/>
          <w:lang w:eastAsia="fr-FR"/>
        </w:rPr>
        <w:t>est</w:t>
      </w:r>
      <w:r w:rsidRPr="00277668">
        <w:rPr>
          <w:rFonts w:ascii="Arial Nova Light" w:eastAsia="Times New Roman" w:hAnsi="Arial Nova Light" w:cstheme="minorHAnsi"/>
          <w:sz w:val="24"/>
          <w:szCs w:val="24"/>
          <w:lang w:eastAsia="fr-FR"/>
        </w:rPr>
        <w:t xml:space="preserve"> dédié</w:t>
      </w:r>
      <w:r w:rsidR="006457F8" w:rsidRPr="00277668">
        <w:rPr>
          <w:rFonts w:ascii="Arial Nova Light" w:eastAsia="Times New Roman" w:hAnsi="Arial Nova Light" w:cstheme="minorHAnsi"/>
          <w:sz w:val="24"/>
          <w:szCs w:val="24"/>
          <w:lang w:eastAsia="fr-FR"/>
        </w:rPr>
        <w:t>e</w:t>
      </w:r>
      <w:r w:rsidRPr="00277668">
        <w:rPr>
          <w:rFonts w:ascii="Arial Nova Light" w:eastAsia="Times New Roman" w:hAnsi="Arial Nova Light" w:cstheme="minorHAnsi"/>
          <w:sz w:val="24"/>
          <w:szCs w:val="24"/>
          <w:lang w:eastAsia="fr-FR"/>
        </w:rPr>
        <w:t xml:space="preserve"> à l’accompagnement local des établissements et collectivités. </w:t>
      </w:r>
    </w:p>
    <w:p w14:paraId="69F54D75" w14:textId="0B82AA97" w:rsidR="009030C7" w:rsidRDefault="009030C7" w:rsidP="001402AD">
      <w:pPr>
        <w:spacing w:after="0" w:line="240" w:lineRule="auto"/>
        <w:rPr>
          <w:rFonts w:ascii="Arial" w:eastAsia="Times New Roman" w:hAnsi="Arial" w:cs="Arial"/>
          <w:color w:val="000000"/>
          <w:lang w:eastAsia="fr-FR"/>
        </w:rPr>
      </w:pPr>
    </w:p>
    <w:p w14:paraId="6676CCDD" w14:textId="422123A1" w:rsidR="007F5282" w:rsidRDefault="007F5282" w:rsidP="007F5282">
      <w:pPr>
        <w:spacing w:after="0" w:line="240" w:lineRule="auto"/>
        <w:rPr>
          <w:rFonts w:ascii="Arial" w:eastAsia="Times New Roman" w:hAnsi="Arial" w:cs="Arial"/>
          <w:b/>
          <w:bCs/>
          <w:color w:val="000000"/>
          <w:sz w:val="24"/>
          <w:szCs w:val="24"/>
          <w:lang w:eastAsia="fr-FR"/>
        </w:rPr>
      </w:pPr>
      <w:r w:rsidRPr="007F5282">
        <w:rPr>
          <w:rFonts w:ascii="Arial" w:eastAsia="Times New Roman" w:hAnsi="Arial" w:cs="Arial"/>
          <w:b/>
          <w:bCs/>
          <w:color w:val="000000"/>
          <w:sz w:val="24"/>
          <w:szCs w:val="24"/>
          <w:lang w:eastAsia="fr-FR"/>
        </w:rPr>
        <w:t>Les inscriptions pour la rentrée sont ouvertes</w:t>
      </w:r>
      <w:r w:rsidR="00F330CD">
        <w:rPr>
          <w:rFonts w:ascii="Arial" w:eastAsia="Times New Roman" w:hAnsi="Arial" w:cs="Arial"/>
          <w:b/>
          <w:bCs/>
          <w:color w:val="000000"/>
          <w:sz w:val="24"/>
          <w:szCs w:val="24"/>
          <w:lang w:eastAsia="fr-FR"/>
        </w:rPr>
        <w:t> </w:t>
      </w:r>
    </w:p>
    <w:p w14:paraId="2B7F40E5" w14:textId="4D982ACD" w:rsidR="007F5282" w:rsidRDefault="007F5282" w:rsidP="001402AD">
      <w:pPr>
        <w:spacing w:after="0" w:line="240" w:lineRule="auto"/>
        <w:rPr>
          <w:rFonts w:ascii="Arial" w:eastAsia="Times New Roman" w:hAnsi="Arial" w:cs="Arial"/>
          <w:color w:val="000000"/>
          <w:lang w:eastAsia="fr-FR"/>
        </w:rPr>
      </w:pPr>
    </w:p>
    <w:p w14:paraId="072E3C71" w14:textId="77CDBEE4" w:rsidR="00EC6AAE" w:rsidRPr="00277668" w:rsidRDefault="00E36F26" w:rsidP="00E36F26">
      <w:pPr>
        <w:spacing w:after="0" w:line="240" w:lineRule="auto"/>
        <w:jc w:val="both"/>
        <w:rPr>
          <w:rFonts w:ascii="Arial Nova Light" w:eastAsia="Times New Roman" w:hAnsi="Arial Nova Light" w:cs="Arial"/>
          <w:color w:val="000000"/>
          <w:sz w:val="24"/>
          <w:szCs w:val="24"/>
          <w:lang w:eastAsia="fr-FR"/>
        </w:rPr>
      </w:pPr>
      <w:r w:rsidRPr="00277668">
        <w:rPr>
          <w:rFonts w:ascii="Arial Nova Light" w:eastAsia="Times New Roman" w:hAnsi="Arial Nova Light" w:cs="Arial"/>
          <w:color w:val="000000"/>
          <w:sz w:val="24"/>
          <w:szCs w:val="24"/>
          <w:lang w:eastAsia="fr-FR"/>
        </w:rPr>
        <w:t xml:space="preserve">Avec le </w:t>
      </w:r>
      <w:proofErr w:type="gramStart"/>
      <w:r w:rsidRPr="00277668">
        <w:rPr>
          <w:rFonts w:ascii="Arial Nova Light" w:eastAsia="Times New Roman" w:hAnsi="Arial Nova Light" w:cs="Arial"/>
          <w:color w:val="000000"/>
          <w:sz w:val="24"/>
          <w:szCs w:val="24"/>
          <w:lang w:eastAsia="fr-FR"/>
        </w:rPr>
        <w:t>challenge</w:t>
      </w:r>
      <w:proofErr w:type="gramEnd"/>
      <w:r w:rsidRPr="00277668">
        <w:rPr>
          <w:rFonts w:ascii="Arial Nova Light" w:eastAsia="Times New Roman" w:hAnsi="Arial Nova Light" w:cs="Arial"/>
          <w:color w:val="000000"/>
          <w:sz w:val="24"/>
          <w:szCs w:val="24"/>
          <w:lang w:eastAsia="fr-FR"/>
        </w:rPr>
        <w:t xml:space="preserve"> CUBE.S, </w:t>
      </w:r>
      <w:r w:rsidR="00EC6AAE" w:rsidRPr="00277668">
        <w:rPr>
          <w:rFonts w:ascii="Arial Nova Light" w:eastAsia="Times New Roman" w:hAnsi="Arial Nova Light" w:cs="Arial"/>
          <w:color w:val="000000"/>
          <w:sz w:val="24"/>
          <w:szCs w:val="24"/>
          <w:lang w:eastAsia="fr-FR"/>
        </w:rPr>
        <w:t>les établissements scolaires et les collectivités s’inscrivent</w:t>
      </w:r>
      <w:r w:rsidR="00C73A8A" w:rsidRPr="00277668">
        <w:rPr>
          <w:rFonts w:ascii="Arial Nova Light" w:eastAsia="Times New Roman" w:hAnsi="Arial Nova Light" w:cs="Arial"/>
          <w:color w:val="000000"/>
          <w:sz w:val="24"/>
          <w:szCs w:val="24"/>
          <w:lang w:eastAsia="fr-FR"/>
        </w:rPr>
        <w:t xml:space="preserve"> </w:t>
      </w:r>
      <w:r w:rsidR="0096221D">
        <w:rPr>
          <w:rFonts w:ascii="Arial Nova Light" w:eastAsia="Times New Roman" w:hAnsi="Arial Nova Light" w:cs="Arial"/>
          <w:color w:val="000000"/>
          <w:sz w:val="24"/>
          <w:szCs w:val="24"/>
          <w:lang w:eastAsia="fr-FR"/>
        </w:rPr>
        <w:t xml:space="preserve">à un concours ayant une </w:t>
      </w:r>
      <w:r w:rsidRPr="00277668">
        <w:rPr>
          <w:rFonts w:ascii="Arial Nova Light" w:eastAsia="Times New Roman" w:hAnsi="Arial Nova Light" w:cs="Arial"/>
          <w:color w:val="000000"/>
          <w:sz w:val="24"/>
          <w:szCs w:val="24"/>
          <w:lang w:eastAsia="fr-FR"/>
        </w:rPr>
        <w:t xml:space="preserve">démarche sociétale </w:t>
      </w:r>
      <w:r w:rsidR="00EC6AAE" w:rsidRPr="00277668">
        <w:rPr>
          <w:rFonts w:ascii="Arial Nova Light" w:eastAsia="Times New Roman" w:hAnsi="Arial Nova Light" w:cs="Arial"/>
          <w:color w:val="000000"/>
          <w:sz w:val="24"/>
          <w:szCs w:val="24"/>
          <w:lang w:eastAsia="fr-FR"/>
        </w:rPr>
        <w:t>forte, pour répondre aux</w:t>
      </w:r>
      <w:r w:rsidRPr="00277668">
        <w:rPr>
          <w:rFonts w:ascii="Arial Nova Light" w:eastAsia="Times New Roman" w:hAnsi="Arial Nova Light" w:cs="Arial"/>
          <w:color w:val="000000"/>
          <w:sz w:val="24"/>
          <w:szCs w:val="24"/>
          <w:lang w:eastAsia="fr-FR"/>
        </w:rPr>
        <w:t xml:space="preserve"> enjeux planétaires touchant les générations futures</w:t>
      </w:r>
      <w:r w:rsidR="00EC6AAE" w:rsidRPr="00277668">
        <w:rPr>
          <w:rFonts w:ascii="Arial Nova Light" w:eastAsia="Times New Roman" w:hAnsi="Arial Nova Light" w:cs="Arial"/>
          <w:color w:val="000000"/>
          <w:sz w:val="24"/>
          <w:szCs w:val="24"/>
          <w:lang w:eastAsia="fr-FR"/>
        </w:rPr>
        <w:t xml:space="preserve">. </w:t>
      </w:r>
    </w:p>
    <w:p w14:paraId="61AEE53E" w14:textId="63D5B5BC" w:rsidR="00E36F26" w:rsidRPr="00277668" w:rsidRDefault="00EC6AAE" w:rsidP="00E36F26">
      <w:pPr>
        <w:spacing w:after="0" w:line="240" w:lineRule="auto"/>
        <w:jc w:val="both"/>
        <w:rPr>
          <w:rFonts w:ascii="Arial Nova Light" w:eastAsia="Times New Roman" w:hAnsi="Arial Nova Light" w:cs="Arial"/>
          <w:color w:val="000000"/>
          <w:sz w:val="24"/>
          <w:szCs w:val="24"/>
          <w:lang w:eastAsia="fr-FR"/>
        </w:rPr>
      </w:pPr>
      <w:r w:rsidRPr="00277668">
        <w:rPr>
          <w:rFonts w:ascii="Arial Nova Light" w:eastAsia="Times New Roman" w:hAnsi="Arial Nova Light" w:cs="Arial"/>
          <w:color w:val="000000"/>
          <w:sz w:val="24"/>
          <w:szCs w:val="24"/>
          <w:lang w:eastAsia="fr-FR"/>
        </w:rPr>
        <w:t xml:space="preserve">Ces actions </w:t>
      </w:r>
      <w:r w:rsidR="001368D6" w:rsidRPr="00277668">
        <w:rPr>
          <w:rFonts w:ascii="Arial Nova Light" w:eastAsia="Times New Roman" w:hAnsi="Arial Nova Light" w:cs="Arial"/>
          <w:color w:val="000000"/>
          <w:sz w:val="24"/>
          <w:szCs w:val="24"/>
          <w:lang w:eastAsia="fr-FR"/>
        </w:rPr>
        <w:t>remplisse</w:t>
      </w:r>
      <w:r w:rsidR="00B65119" w:rsidRPr="00277668">
        <w:rPr>
          <w:rFonts w:ascii="Arial Nova Light" w:eastAsia="Times New Roman" w:hAnsi="Arial Nova Light" w:cs="Arial"/>
          <w:color w:val="000000"/>
          <w:sz w:val="24"/>
          <w:szCs w:val="24"/>
          <w:lang w:eastAsia="fr-FR"/>
        </w:rPr>
        <w:t>nt</w:t>
      </w:r>
      <w:r w:rsidR="001368D6" w:rsidRPr="00277668">
        <w:rPr>
          <w:rFonts w:ascii="Arial Nova Light" w:eastAsia="Times New Roman" w:hAnsi="Arial Nova Light" w:cs="Arial"/>
          <w:color w:val="000000"/>
          <w:sz w:val="24"/>
          <w:szCs w:val="24"/>
          <w:lang w:eastAsia="fr-FR"/>
        </w:rPr>
        <w:t xml:space="preserve"> une part importante de</w:t>
      </w:r>
      <w:r w:rsidR="00B65119" w:rsidRPr="00277668">
        <w:rPr>
          <w:rFonts w:ascii="Arial Nova Light" w:eastAsia="Times New Roman" w:hAnsi="Arial Nova Light" w:cs="Arial"/>
          <w:color w:val="000000"/>
          <w:sz w:val="24"/>
          <w:szCs w:val="24"/>
          <w:lang w:eastAsia="fr-FR"/>
        </w:rPr>
        <w:t>s</w:t>
      </w:r>
      <w:r w:rsidR="001368D6" w:rsidRPr="00277668">
        <w:rPr>
          <w:rFonts w:ascii="Arial Nova Light" w:eastAsia="Times New Roman" w:hAnsi="Arial Nova Light" w:cs="Arial"/>
          <w:color w:val="000000"/>
          <w:sz w:val="24"/>
          <w:szCs w:val="24"/>
          <w:lang w:eastAsia="fr-FR"/>
        </w:rPr>
        <w:t xml:space="preserve"> obligations</w:t>
      </w:r>
      <w:r w:rsidR="00B65119" w:rsidRPr="00277668">
        <w:rPr>
          <w:rFonts w:ascii="Arial Nova Light" w:eastAsia="Times New Roman" w:hAnsi="Arial Nova Light" w:cs="Arial"/>
          <w:color w:val="000000"/>
          <w:sz w:val="24"/>
          <w:szCs w:val="24"/>
          <w:lang w:eastAsia="fr-FR"/>
        </w:rPr>
        <w:t xml:space="preserve"> bâtimentaires</w:t>
      </w:r>
      <w:r w:rsidR="001368D6" w:rsidRPr="00277668">
        <w:rPr>
          <w:rFonts w:ascii="Arial Nova Light" w:eastAsia="Times New Roman" w:hAnsi="Arial Nova Light" w:cs="Arial"/>
          <w:color w:val="000000"/>
          <w:sz w:val="24"/>
          <w:szCs w:val="24"/>
          <w:lang w:eastAsia="fr-FR"/>
        </w:rPr>
        <w:t xml:space="preserve"> résultant du récent</w:t>
      </w:r>
      <w:r w:rsidR="00E36F26" w:rsidRPr="00277668">
        <w:rPr>
          <w:rFonts w:ascii="Arial Nova Light" w:eastAsia="Times New Roman" w:hAnsi="Arial Nova Light" w:cs="Arial"/>
          <w:color w:val="000000"/>
          <w:sz w:val="24"/>
          <w:szCs w:val="24"/>
          <w:lang w:eastAsia="fr-FR"/>
        </w:rPr>
        <w:t xml:space="preserve"> </w:t>
      </w:r>
      <w:r w:rsidR="00B65119" w:rsidRPr="00277668">
        <w:rPr>
          <w:rFonts w:ascii="Arial Nova Light" w:eastAsia="Times New Roman" w:hAnsi="Arial Nova Light" w:cs="Arial"/>
          <w:color w:val="000000"/>
          <w:sz w:val="24"/>
          <w:szCs w:val="24"/>
          <w:lang w:eastAsia="fr-FR"/>
        </w:rPr>
        <w:t>« </w:t>
      </w:r>
      <w:r w:rsidR="00E36F26" w:rsidRPr="00277668">
        <w:rPr>
          <w:rFonts w:ascii="Arial Nova Light" w:eastAsia="Times New Roman" w:hAnsi="Arial Nova Light" w:cs="Arial"/>
          <w:color w:val="000000"/>
          <w:sz w:val="24"/>
          <w:szCs w:val="24"/>
          <w:lang w:eastAsia="fr-FR"/>
        </w:rPr>
        <w:t>décret</w:t>
      </w:r>
      <w:r w:rsidR="00C73A8A" w:rsidRPr="00277668">
        <w:rPr>
          <w:rFonts w:ascii="Arial Nova Light" w:eastAsia="Times New Roman" w:hAnsi="Arial Nova Light" w:cs="Arial"/>
          <w:color w:val="000000"/>
          <w:sz w:val="24"/>
          <w:szCs w:val="24"/>
          <w:lang w:eastAsia="fr-FR"/>
        </w:rPr>
        <w:t> </w:t>
      </w:r>
      <w:r w:rsidR="00E36F26" w:rsidRPr="00277668">
        <w:rPr>
          <w:rFonts w:ascii="Arial Nova Light" w:eastAsia="Times New Roman" w:hAnsi="Arial Nova Light" w:cs="Arial"/>
          <w:color w:val="000000"/>
          <w:sz w:val="24"/>
          <w:szCs w:val="24"/>
          <w:lang w:eastAsia="fr-FR"/>
        </w:rPr>
        <w:t>tertiaire</w:t>
      </w:r>
      <w:r w:rsidR="00C73A8A" w:rsidRPr="00277668">
        <w:rPr>
          <w:rFonts w:ascii="Arial Nova Light" w:eastAsia="Times New Roman" w:hAnsi="Arial Nova Light" w:cs="Arial"/>
          <w:color w:val="000000"/>
          <w:sz w:val="24"/>
          <w:szCs w:val="24"/>
          <w:lang w:eastAsia="fr-FR"/>
        </w:rPr>
        <w:t> »</w:t>
      </w:r>
      <w:r w:rsidR="005214C3" w:rsidRPr="00277668">
        <w:rPr>
          <w:rFonts w:ascii="Arial Nova Light" w:eastAsia="Times New Roman" w:hAnsi="Arial Nova Light" w:cs="Arial"/>
          <w:color w:val="000000"/>
          <w:sz w:val="24"/>
          <w:szCs w:val="24"/>
          <w:lang w:eastAsia="fr-FR"/>
        </w:rPr>
        <w:t xml:space="preserve">, </w:t>
      </w:r>
      <w:r w:rsidR="001368D6" w:rsidRPr="00277668">
        <w:rPr>
          <w:rFonts w:ascii="Arial Nova Light" w:eastAsia="Times New Roman" w:hAnsi="Arial Nova Light" w:cs="Arial"/>
          <w:color w:val="000000"/>
          <w:sz w:val="24"/>
          <w:szCs w:val="24"/>
          <w:lang w:eastAsia="fr-FR"/>
        </w:rPr>
        <w:t xml:space="preserve">demandant </w:t>
      </w:r>
      <w:r w:rsidR="00E36F26" w:rsidRPr="00277668">
        <w:rPr>
          <w:rFonts w:ascii="Arial Nova Light" w:eastAsia="Times New Roman" w:hAnsi="Arial Nova Light" w:cs="Arial"/>
          <w:color w:val="000000"/>
          <w:sz w:val="24"/>
          <w:szCs w:val="24"/>
          <w:lang w:eastAsia="fr-FR"/>
        </w:rPr>
        <w:t xml:space="preserve">une réduction des consommations énergétiques à hauteur de 40% d’ici 2030. </w:t>
      </w:r>
    </w:p>
    <w:p w14:paraId="07CE72B7" w14:textId="6AAB5914" w:rsidR="00E36F26" w:rsidRPr="00277668" w:rsidRDefault="00E36F26" w:rsidP="00E36F26">
      <w:pPr>
        <w:spacing w:after="0" w:line="240" w:lineRule="auto"/>
        <w:jc w:val="both"/>
        <w:rPr>
          <w:rFonts w:ascii="Arial Nova Light" w:eastAsia="Times New Roman" w:hAnsi="Arial Nova Light" w:cs="Arial"/>
          <w:color w:val="000000"/>
          <w:sz w:val="24"/>
          <w:szCs w:val="24"/>
          <w:lang w:eastAsia="fr-FR"/>
        </w:rPr>
      </w:pPr>
      <w:r w:rsidRPr="00277668">
        <w:rPr>
          <w:rFonts w:ascii="Arial Nova Light" w:eastAsia="Times New Roman" w:hAnsi="Arial Nova Light" w:cs="Arial"/>
          <w:color w:val="000000"/>
          <w:sz w:val="24"/>
          <w:szCs w:val="24"/>
          <w:lang w:eastAsia="fr-FR"/>
        </w:rPr>
        <w:t xml:space="preserve">Ouvert à tous les collèges et lycées (publics ou privés, généraux, technologiques ou professionnels), le but est d’installer un projet pédagogique, </w:t>
      </w:r>
      <w:r w:rsidR="001368D6" w:rsidRPr="00277668">
        <w:rPr>
          <w:rFonts w:ascii="Arial Nova Light" w:eastAsia="Times New Roman" w:hAnsi="Arial Nova Light" w:cs="Arial"/>
          <w:color w:val="000000"/>
          <w:sz w:val="24"/>
          <w:szCs w:val="24"/>
          <w:lang w:eastAsia="fr-FR"/>
        </w:rPr>
        <w:t xml:space="preserve">de </w:t>
      </w:r>
      <w:r w:rsidRPr="00277668">
        <w:rPr>
          <w:rFonts w:ascii="Arial Nova Light" w:eastAsia="Times New Roman" w:hAnsi="Arial Nova Light" w:cs="Arial"/>
          <w:color w:val="000000"/>
          <w:sz w:val="24"/>
          <w:szCs w:val="24"/>
          <w:lang w:eastAsia="fr-FR"/>
        </w:rPr>
        <w:t xml:space="preserve">susciter et </w:t>
      </w:r>
      <w:r w:rsidR="001368D6" w:rsidRPr="00277668">
        <w:rPr>
          <w:rFonts w:ascii="Arial Nova Light" w:eastAsia="Times New Roman" w:hAnsi="Arial Nova Light" w:cs="Arial"/>
          <w:color w:val="000000"/>
          <w:sz w:val="24"/>
          <w:szCs w:val="24"/>
          <w:lang w:eastAsia="fr-FR"/>
        </w:rPr>
        <w:t>d’</w:t>
      </w:r>
      <w:r w:rsidRPr="00277668">
        <w:rPr>
          <w:rFonts w:ascii="Arial Nova Light" w:eastAsia="Times New Roman" w:hAnsi="Arial Nova Light" w:cs="Arial"/>
          <w:color w:val="000000"/>
          <w:sz w:val="24"/>
          <w:szCs w:val="24"/>
          <w:lang w:eastAsia="fr-FR"/>
        </w:rPr>
        <w:t>évaluer pendant un an</w:t>
      </w:r>
      <w:r w:rsidR="001368D6" w:rsidRPr="00277668">
        <w:rPr>
          <w:rFonts w:ascii="Arial Nova Light" w:eastAsia="Times New Roman" w:hAnsi="Arial Nova Light" w:cs="Arial"/>
          <w:color w:val="000000"/>
          <w:sz w:val="24"/>
          <w:szCs w:val="24"/>
          <w:lang w:eastAsia="fr-FR"/>
        </w:rPr>
        <w:t>, par la voie d’un concours,</w:t>
      </w:r>
      <w:r w:rsidRPr="00277668">
        <w:rPr>
          <w:rFonts w:ascii="Arial Nova Light" w:eastAsia="Times New Roman" w:hAnsi="Arial Nova Light" w:cs="Arial"/>
          <w:color w:val="000000"/>
          <w:sz w:val="24"/>
          <w:szCs w:val="24"/>
          <w:lang w:eastAsia="fr-FR"/>
        </w:rPr>
        <w:t xml:space="preserve"> les économies d’énergie atteignables sur un établissement en mobilisant les deux premiers leviers de la performance :</w:t>
      </w:r>
    </w:p>
    <w:p w14:paraId="6066E957" w14:textId="6AD8D705" w:rsidR="001368D6" w:rsidRPr="00277668" w:rsidRDefault="00B65119" w:rsidP="00E36F26">
      <w:pPr>
        <w:pStyle w:val="Paragraphedeliste"/>
        <w:numPr>
          <w:ilvl w:val="0"/>
          <w:numId w:val="12"/>
        </w:numPr>
        <w:spacing w:after="0" w:line="240" w:lineRule="auto"/>
        <w:jc w:val="both"/>
        <w:rPr>
          <w:rFonts w:ascii="Arial Nova Light" w:eastAsia="Times New Roman" w:hAnsi="Arial Nova Light" w:cs="Arial"/>
          <w:color w:val="000000"/>
          <w:sz w:val="24"/>
          <w:szCs w:val="24"/>
          <w:lang w:eastAsia="fr-FR"/>
        </w:rPr>
      </w:pPr>
      <w:proofErr w:type="gramStart"/>
      <w:r w:rsidRPr="00277668">
        <w:rPr>
          <w:rFonts w:ascii="Arial Nova Light" w:eastAsia="Times New Roman" w:hAnsi="Arial Nova Light" w:cs="Arial"/>
          <w:color w:val="000000"/>
          <w:sz w:val="24"/>
          <w:szCs w:val="24"/>
          <w:lang w:eastAsia="fr-FR"/>
        </w:rPr>
        <w:t>la</w:t>
      </w:r>
      <w:proofErr w:type="gramEnd"/>
      <w:r w:rsidR="00E36F26" w:rsidRPr="00277668">
        <w:rPr>
          <w:rFonts w:ascii="Arial Nova Light" w:eastAsia="Times New Roman" w:hAnsi="Arial Nova Light" w:cs="Arial"/>
          <w:color w:val="000000"/>
          <w:sz w:val="24"/>
          <w:szCs w:val="24"/>
          <w:lang w:eastAsia="fr-FR"/>
        </w:rPr>
        <w:t xml:space="preserve"> mobilisation de ses occupants vers plus de sobriété</w:t>
      </w:r>
      <w:r w:rsidR="001368D6" w:rsidRPr="00277668">
        <w:rPr>
          <w:rFonts w:ascii="Arial Nova Light" w:eastAsia="Times New Roman" w:hAnsi="Arial Nova Light" w:cs="Arial"/>
          <w:color w:val="000000"/>
          <w:sz w:val="24"/>
          <w:szCs w:val="24"/>
          <w:lang w:eastAsia="fr-FR"/>
        </w:rPr>
        <w:t>,</w:t>
      </w:r>
    </w:p>
    <w:p w14:paraId="0777E3FB" w14:textId="6D2772D4" w:rsidR="00E36F26" w:rsidRPr="00277668" w:rsidRDefault="001368D6" w:rsidP="001368D6">
      <w:pPr>
        <w:pStyle w:val="Paragraphedeliste"/>
        <w:numPr>
          <w:ilvl w:val="0"/>
          <w:numId w:val="12"/>
        </w:numPr>
        <w:spacing w:after="0" w:line="240" w:lineRule="auto"/>
        <w:jc w:val="both"/>
        <w:rPr>
          <w:rFonts w:ascii="Arial Nova Light" w:eastAsia="Times New Roman" w:hAnsi="Arial Nova Light" w:cs="Arial"/>
          <w:color w:val="000000"/>
          <w:sz w:val="24"/>
          <w:szCs w:val="24"/>
          <w:lang w:eastAsia="fr-FR"/>
        </w:rPr>
      </w:pPr>
      <w:proofErr w:type="gramStart"/>
      <w:r w:rsidRPr="00277668">
        <w:rPr>
          <w:rFonts w:ascii="Arial Nova Light" w:eastAsia="Times New Roman" w:hAnsi="Arial Nova Light" w:cs="Arial"/>
          <w:color w:val="000000"/>
          <w:sz w:val="24"/>
          <w:szCs w:val="24"/>
          <w:lang w:eastAsia="fr-FR"/>
        </w:rPr>
        <w:t>une</w:t>
      </w:r>
      <w:proofErr w:type="gramEnd"/>
      <w:r w:rsidRPr="00277668">
        <w:rPr>
          <w:rFonts w:ascii="Arial Nova Light" w:eastAsia="Times New Roman" w:hAnsi="Arial Nova Light" w:cs="Arial"/>
          <w:color w:val="000000"/>
          <w:sz w:val="24"/>
          <w:szCs w:val="24"/>
          <w:lang w:eastAsia="fr-FR"/>
        </w:rPr>
        <w:t xml:space="preserve"> meilleure exploitation du bâtiment</w:t>
      </w:r>
      <w:r w:rsidR="00E36F26" w:rsidRPr="00277668">
        <w:rPr>
          <w:rFonts w:ascii="Arial Nova Light" w:eastAsia="Times New Roman" w:hAnsi="Arial Nova Light" w:cs="Arial"/>
          <w:color w:val="000000"/>
          <w:sz w:val="24"/>
          <w:szCs w:val="24"/>
          <w:lang w:eastAsia="fr-FR"/>
        </w:rPr>
        <w:t>.</w:t>
      </w:r>
    </w:p>
    <w:p w14:paraId="30B3B1E9" w14:textId="77777777" w:rsidR="00B65119" w:rsidRPr="00277668" w:rsidRDefault="00B65119" w:rsidP="00E36F26">
      <w:pPr>
        <w:spacing w:after="0" w:line="240" w:lineRule="auto"/>
        <w:jc w:val="both"/>
        <w:rPr>
          <w:rFonts w:ascii="Arial Nova Light" w:eastAsia="Times New Roman" w:hAnsi="Arial Nova Light" w:cs="Arial"/>
          <w:color w:val="000000"/>
          <w:sz w:val="24"/>
          <w:szCs w:val="24"/>
          <w:lang w:eastAsia="fr-FR"/>
        </w:rPr>
      </w:pPr>
    </w:p>
    <w:p w14:paraId="11B7AAF5" w14:textId="77777777" w:rsidR="00603B5E" w:rsidRDefault="00E36F26" w:rsidP="00E36F26">
      <w:pPr>
        <w:spacing w:after="0" w:line="240" w:lineRule="auto"/>
        <w:jc w:val="both"/>
        <w:rPr>
          <w:rFonts w:ascii="Arial Nova Light" w:eastAsia="Times New Roman" w:hAnsi="Arial Nova Light" w:cs="Arial"/>
          <w:color w:val="000000"/>
          <w:sz w:val="24"/>
          <w:szCs w:val="24"/>
          <w:lang w:eastAsia="fr-FR"/>
        </w:rPr>
      </w:pPr>
      <w:r w:rsidRPr="00277668">
        <w:rPr>
          <w:rFonts w:ascii="Arial Nova Light" w:eastAsia="Times New Roman" w:hAnsi="Arial Nova Light" w:cs="Arial"/>
          <w:color w:val="000000"/>
          <w:sz w:val="24"/>
          <w:szCs w:val="24"/>
          <w:lang w:eastAsia="fr-FR"/>
        </w:rPr>
        <w:t xml:space="preserve">Les consommations sont ensuite suivies sur quatre années </w:t>
      </w:r>
      <w:r w:rsidR="001368D6" w:rsidRPr="00277668">
        <w:rPr>
          <w:rFonts w:ascii="Arial Nova Light" w:eastAsia="Times New Roman" w:hAnsi="Arial Nova Light" w:cs="Arial"/>
          <w:color w:val="000000"/>
          <w:sz w:val="24"/>
          <w:szCs w:val="24"/>
          <w:lang w:eastAsia="fr-FR"/>
        </w:rPr>
        <w:t xml:space="preserve">supplémentaires </w:t>
      </w:r>
      <w:r w:rsidRPr="00277668">
        <w:rPr>
          <w:rFonts w:ascii="Arial Nova Light" w:eastAsia="Times New Roman" w:hAnsi="Arial Nova Light" w:cs="Arial"/>
          <w:color w:val="000000"/>
          <w:sz w:val="24"/>
          <w:szCs w:val="24"/>
          <w:lang w:eastAsia="fr-FR"/>
        </w:rPr>
        <w:t>pour aller plus loin</w:t>
      </w:r>
      <w:r w:rsidR="005214C3" w:rsidRPr="00277668">
        <w:rPr>
          <w:rFonts w:ascii="Arial Nova Light" w:eastAsia="Times New Roman" w:hAnsi="Arial Nova Light" w:cs="Arial"/>
          <w:color w:val="000000"/>
          <w:sz w:val="24"/>
          <w:szCs w:val="24"/>
          <w:lang w:eastAsia="fr-FR"/>
        </w:rPr>
        <w:t>, aju</w:t>
      </w:r>
      <w:r w:rsidR="00B91A2C" w:rsidRPr="00277668">
        <w:rPr>
          <w:rFonts w:ascii="Arial Nova Light" w:eastAsia="Times New Roman" w:hAnsi="Arial Nova Light" w:cs="Arial"/>
          <w:color w:val="000000"/>
          <w:sz w:val="24"/>
          <w:szCs w:val="24"/>
          <w:lang w:eastAsia="fr-FR"/>
        </w:rPr>
        <w:t>st</w:t>
      </w:r>
      <w:r w:rsidR="005214C3" w:rsidRPr="00277668">
        <w:rPr>
          <w:rFonts w:ascii="Arial Nova Light" w:eastAsia="Times New Roman" w:hAnsi="Arial Nova Light" w:cs="Arial"/>
          <w:color w:val="000000"/>
          <w:sz w:val="24"/>
          <w:szCs w:val="24"/>
          <w:lang w:eastAsia="fr-FR"/>
        </w:rPr>
        <w:t>er les actions</w:t>
      </w:r>
      <w:r w:rsidRPr="00277668">
        <w:rPr>
          <w:rFonts w:ascii="Arial Nova Light" w:eastAsia="Times New Roman" w:hAnsi="Arial Nova Light" w:cs="Arial"/>
          <w:color w:val="000000"/>
          <w:sz w:val="24"/>
          <w:szCs w:val="24"/>
          <w:lang w:eastAsia="fr-FR"/>
        </w:rPr>
        <w:t xml:space="preserve"> et </w:t>
      </w:r>
      <w:r w:rsidRPr="00277668">
        <w:rPr>
          <w:rFonts w:ascii="Arial Nova Light" w:hAnsi="Arial Nova Light"/>
          <w:b/>
          <w:color w:val="000000"/>
          <w:sz w:val="24"/>
        </w:rPr>
        <w:t>éviter l’effet rebond</w:t>
      </w:r>
      <w:r w:rsidRPr="00277668">
        <w:rPr>
          <w:rFonts w:ascii="Arial Nova Light" w:eastAsia="Times New Roman" w:hAnsi="Arial Nova Light" w:cs="Arial"/>
          <w:color w:val="000000"/>
          <w:sz w:val="24"/>
          <w:szCs w:val="24"/>
          <w:lang w:eastAsia="fr-FR"/>
        </w:rPr>
        <w:t xml:space="preserve">. </w:t>
      </w:r>
    </w:p>
    <w:p w14:paraId="1D71C50A" w14:textId="2B211EC0" w:rsidR="00E36F26" w:rsidRPr="00277668" w:rsidRDefault="00E36F26" w:rsidP="00E36F26">
      <w:pPr>
        <w:spacing w:after="0" w:line="240" w:lineRule="auto"/>
        <w:jc w:val="both"/>
        <w:rPr>
          <w:rFonts w:ascii="Arial Nova Light" w:eastAsia="Times New Roman" w:hAnsi="Arial Nova Light" w:cs="Arial"/>
          <w:color w:val="000000"/>
          <w:sz w:val="24"/>
          <w:szCs w:val="24"/>
          <w:lang w:eastAsia="fr-FR"/>
        </w:rPr>
      </w:pPr>
      <w:r w:rsidRPr="00277668">
        <w:rPr>
          <w:rFonts w:ascii="Arial Nova Light" w:eastAsia="Times New Roman" w:hAnsi="Arial Nova Light" w:cs="Arial"/>
          <w:color w:val="000000"/>
          <w:sz w:val="24"/>
          <w:szCs w:val="24"/>
          <w:lang w:eastAsia="fr-FR"/>
        </w:rPr>
        <w:lastRenderedPageBreak/>
        <w:t xml:space="preserve">Ce </w:t>
      </w:r>
      <w:proofErr w:type="gramStart"/>
      <w:r w:rsidRPr="00277668">
        <w:rPr>
          <w:rFonts w:ascii="Arial Nova Light" w:eastAsia="Times New Roman" w:hAnsi="Arial Nova Light" w:cs="Arial"/>
          <w:color w:val="000000"/>
          <w:sz w:val="24"/>
          <w:szCs w:val="24"/>
          <w:lang w:eastAsia="fr-FR"/>
        </w:rPr>
        <w:t>challenge</w:t>
      </w:r>
      <w:proofErr w:type="gramEnd"/>
      <w:r w:rsidRPr="00277668">
        <w:rPr>
          <w:rFonts w:ascii="Arial Nova Light" w:eastAsia="Times New Roman" w:hAnsi="Arial Nova Light" w:cs="Arial"/>
          <w:color w:val="000000"/>
          <w:sz w:val="24"/>
          <w:szCs w:val="24"/>
          <w:lang w:eastAsia="fr-FR"/>
        </w:rPr>
        <w:t xml:space="preserve"> innovant participe activement à la transition énergétique puisque les </w:t>
      </w:r>
      <w:r w:rsidR="0096221D">
        <w:rPr>
          <w:rFonts w:ascii="Arial Nova Light" w:eastAsia="Times New Roman" w:hAnsi="Arial Nova Light" w:cs="Arial"/>
          <w:color w:val="000000"/>
          <w:sz w:val="24"/>
          <w:szCs w:val="24"/>
          <w:lang w:eastAsia="fr-FR"/>
        </w:rPr>
        <w:t>établissements qui jouent à fond le jeu du concours</w:t>
      </w:r>
      <w:r w:rsidR="00C30177">
        <w:rPr>
          <w:rFonts w:ascii="Arial Nova Light" w:eastAsia="Times New Roman" w:hAnsi="Arial Nova Light" w:cs="Arial"/>
          <w:color w:val="000000"/>
          <w:sz w:val="24"/>
          <w:szCs w:val="24"/>
          <w:lang w:eastAsia="fr-FR"/>
        </w:rPr>
        <w:t xml:space="preserve"> </w:t>
      </w:r>
      <w:r w:rsidRPr="00277668">
        <w:rPr>
          <w:rFonts w:ascii="Arial Nova Light" w:eastAsia="Times New Roman" w:hAnsi="Arial Nova Light" w:cs="Arial"/>
          <w:color w:val="000000"/>
          <w:sz w:val="24"/>
          <w:szCs w:val="24"/>
          <w:lang w:eastAsia="fr-FR"/>
        </w:rPr>
        <w:t xml:space="preserve">réalisent en moyenne </w:t>
      </w:r>
      <w:r w:rsidRPr="00277668">
        <w:rPr>
          <w:rFonts w:ascii="Arial Nova Light" w:eastAsia="Times New Roman" w:hAnsi="Arial Nova Light" w:cs="Arial"/>
          <w:b/>
          <w:bCs/>
          <w:color w:val="000000"/>
          <w:sz w:val="24"/>
          <w:szCs w:val="24"/>
          <w:lang w:eastAsia="fr-FR"/>
        </w:rPr>
        <w:t>12% d’économies dès la première année</w:t>
      </w:r>
      <w:r w:rsidRPr="00277668">
        <w:rPr>
          <w:rFonts w:ascii="Arial Nova Light" w:eastAsia="Times New Roman" w:hAnsi="Arial Nova Light" w:cs="Arial"/>
          <w:color w:val="000000"/>
          <w:sz w:val="24"/>
          <w:szCs w:val="24"/>
          <w:lang w:eastAsia="fr-FR"/>
        </w:rPr>
        <w:t>.</w:t>
      </w:r>
    </w:p>
    <w:p w14:paraId="2563FC30" w14:textId="77777777" w:rsidR="00E36F26" w:rsidRPr="00E36F26" w:rsidRDefault="00E36F26" w:rsidP="001402AD">
      <w:pPr>
        <w:spacing w:after="0" w:line="240" w:lineRule="auto"/>
        <w:rPr>
          <w:rFonts w:ascii="Abadi Extra Light" w:eastAsia="Times New Roman" w:hAnsi="Abadi Extra Light" w:cs="Arial"/>
          <w:color w:val="000000"/>
          <w:sz w:val="24"/>
          <w:szCs w:val="24"/>
          <w:lang w:eastAsia="fr-FR"/>
        </w:rPr>
      </w:pPr>
    </w:p>
    <w:p w14:paraId="79BE5A88" w14:textId="77777777" w:rsidR="00E36F26" w:rsidRPr="00E36F26" w:rsidRDefault="00E36F26" w:rsidP="001402AD">
      <w:pPr>
        <w:spacing w:after="0" w:line="240" w:lineRule="auto"/>
        <w:rPr>
          <w:rFonts w:ascii="Abadi Extra Light" w:eastAsia="Times New Roman" w:hAnsi="Abadi Extra Light" w:cs="Arial"/>
          <w:color w:val="000000"/>
          <w:sz w:val="24"/>
          <w:szCs w:val="24"/>
          <w:lang w:eastAsia="fr-FR"/>
        </w:rPr>
      </w:pPr>
    </w:p>
    <w:p w14:paraId="026DB5F6" w14:textId="3A6350DC" w:rsidR="009030C7" w:rsidRPr="00E36F26" w:rsidRDefault="00E36F26" w:rsidP="001402AD">
      <w:pPr>
        <w:spacing w:after="0" w:line="240" w:lineRule="auto"/>
        <w:rPr>
          <w:rFonts w:ascii="Abadi Extra Light" w:eastAsia="Times New Roman" w:hAnsi="Abadi Extra Light" w:cs="Arial"/>
          <w:i/>
          <w:iCs/>
          <w:color w:val="000000"/>
          <w:sz w:val="24"/>
          <w:szCs w:val="24"/>
          <w:lang w:eastAsia="fr-FR"/>
        </w:rPr>
      </w:pPr>
      <w:r w:rsidRPr="00E36F26">
        <w:rPr>
          <w:rFonts w:ascii="Abadi Extra Light" w:eastAsia="Times New Roman" w:hAnsi="Abadi Extra Light" w:cs="Arial"/>
          <w:i/>
          <w:iCs/>
          <w:color w:val="000000"/>
          <w:sz w:val="24"/>
          <w:szCs w:val="24"/>
          <w:lang w:eastAsia="fr-FR"/>
        </w:rPr>
        <w:t xml:space="preserve">Plus d’infos sur le concours : </w:t>
      </w:r>
      <w:hyperlink r:id="rId10" w:history="1">
        <w:r w:rsidRPr="00E36F26">
          <w:rPr>
            <w:rStyle w:val="Lienhypertexte"/>
            <w:rFonts w:ascii="Abadi Extra Light" w:eastAsia="Times New Roman" w:hAnsi="Abadi Extra Light" w:cs="Arial"/>
            <w:i/>
            <w:iCs/>
            <w:sz w:val="24"/>
            <w:szCs w:val="24"/>
            <w:lang w:eastAsia="fr-FR"/>
          </w:rPr>
          <w:t>https://www.cube-s.org/</w:t>
        </w:r>
      </w:hyperlink>
      <w:r w:rsidRPr="00E36F26">
        <w:rPr>
          <w:rFonts w:ascii="Abadi Extra Light" w:eastAsia="Times New Roman" w:hAnsi="Abadi Extra Light" w:cs="Arial"/>
          <w:i/>
          <w:iCs/>
          <w:color w:val="000000"/>
          <w:sz w:val="24"/>
          <w:szCs w:val="24"/>
          <w:lang w:eastAsia="fr-FR"/>
        </w:rPr>
        <w:t xml:space="preserve"> </w:t>
      </w:r>
    </w:p>
    <w:p w14:paraId="7760DFB9" w14:textId="428C7824" w:rsidR="009030C7" w:rsidRPr="00E36F26" w:rsidRDefault="00E36F26" w:rsidP="001402AD">
      <w:pPr>
        <w:spacing w:after="0" w:line="240" w:lineRule="auto"/>
        <w:rPr>
          <w:rFonts w:ascii="Abadi Extra Light" w:eastAsia="Times New Roman" w:hAnsi="Abadi Extra Light" w:cs="Arial"/>
          <w:i/>
          <w:iCs/>
          <w:color w:val="000000"/>
          <w:sz w:val="24"/>
          <w:szCs w:val="24"/>
          <w:lang w:eastAsia="fr-FR"/>
        </w:rPr>
      </w:pPr>
      <w:r w:rsidRPr="00E36F26">
        <w:rPr>
          <w:rFonts w:ascii="Abadi" w:eastAsia="Times New Roman" w:hAnsi="Abadi" w:cs="Arial"/>
          <w:i/>
          <w:iCs/>
          <w:color w:val="000000"/>
          <w:sz w:val="24"/>
          <w:szCs w:val="24"/>
          <w:lang w:eastAsia="fr-FR"/>
        </w:rPr>
        <w:t>Inscriptions</w:t>
      </w:r>
      <w:r w:rsidRPr="00E36F26">
        <w:rPr>
          <w:rFonts w:ascii="Abadi Extra Light" w:eastAsia="Times New Roman" w:hAnsi="Abadi Extra Light" w:cs="Arial"/>
          <w:i/>
          <w:iCs/>
          <w:color w:val="000000"/>
          <w:sz w:val="24"/>
          <w:szCs w:val="24"/>
          <w:lang w:eastAsia="fr-FR"/>
        </w:rPr>
        <w:t xml:space="preserve"> : </w:t>
      </w:r>
      <w:hyperlink r:id="rId11" w:history="1">
        <w:r w:rsidRPr="00E36F26">
          <w:rPr>
            <w:rStyle w:val="Lienhypertexte"/>
            <w:rFonts w:ascii="Abadi Extra Light" w:eastAsia="Times New Roman" w:hAnsi="Abadi Extra Light" w:cs="Arial"/>
            <w:i/>
            <w:iCs/>
            <w:sz w:val="24"/>
            <w:szCs w:val="24"/>
            <w:lang w:eastAsia="fr-FR"/>
          </w:rPr>
          <w:t>https://www.cube-s.org/concours-developpement-durable/inscription-concours</w:t>
        </w:r>
      </w:hyperlink>
      <w:r w:rsidRPr="00E36F26">
        <w:rPr>
          <w:rFonts w:ascii="Abadi Extra Light" w:eastAsia="Times New Roman" w:hAnsi="Abadi Extra Light" w:cs="Arial"/>
          <w:i/>
          <w:iCs/>
          <w:color w:val="000000"/>
          <w:sz w:val="24"/>
          <w:szCs w:val="24"/>
          <w:lang w:eastAsia="fr-FR"/>
        </w:rPr>
        <w:t xml:space="preserve"> </w:t>
      </w:r>
    </w:p>
    <w:p w14:paraId="572EBECE" w14:textId="375ABA8E" w:rsidR="00E36F26" w:rsidRDefault="00E36F26">
      <w:pPr>
        <w:rPr>
          <w:i/>
          <w:iCs/>
        </w:rPr>
      </w:pPr>
    </w:p>
    <w:p w14:paraId="2EB3ABA2" w14:textId="3DCC3BB8" w:rsidR="00E36F26" w:rsidRDefault="00E36F26">
      <w:pPr>
        <w:rPr>
          <w:i/>
          <w:iCs/>
        </w:rPr>
      </w:pPr>
    </w:p>
    <w:p w14:paraId="5F1BE1D3" w14:textId="4BB34FA4" w:rsidR="00E36F26" w:rsidRDefault="00E36F26">
      <w:pPr>
        <w:rPr>
          <w:i/>
          <w:iCs/>
        </w:rPr>
      </w:pPr>
    </w:p>
    <w:p w14:paraId="39032750" w14:textId="4907EEA5" w:rsidR="00E36F26" w:rsidRDefault="00E36F26">
      <w:pPr>
        <w:rPr>
          <w:i/>
          <w:iCs/>
        </w:rPr>
      </w:pPr>
    </w:p>
    <w:p w14:paraId="09AD244B" w14:textId="7F775792" w:rsidR="00E36F26" w:rsidRPr="00B65119" w:rsidRDefault="00E36F26"/>
    <w:p w14:paraId="746B3A08" w14:textId="77777777" w:rsidR="0006060B" w:rsidRDefault="0006060B"/>
    <w:p w14:paraId="16F253E3" w14:textId="7FDBF21A" w:rsidR="001402AD" w:rsidRDefault="0065454D">
      <w:r>
        <w:rPr>
          <w:b/>
          <w:bCs/>
          <w:noProof/>
          <w:color w:val="FF0000"/>
          <w:sz w:val="24"/>
          <w:szCs w:val="24"/>
          <w:lang w:eastAsia="fr-FR"/>
        </w:rPr>
        <mc:AlternateContent>
          <mc:Choice Requires="wps">
            <w:drawing>
              <wp:anchor distT="0" distB="0" distL="114300" distR="114300" simplePos="0" relativeHeight="251662336" behindDoc="0" locked="0" layoutInCell="1" allowOverlap="1" wp14:anchorId="35BCC724" wp14:editId="6BE110D1">
                <wp:simplePos x="0" y="0"/>
                <wp:positionH relativeFrom="margin">
                  <wp:align>center</wp:align>
                </wp:positionH>
                <wp:positionV relativeFrom="paragraph">
                  <wp:posOffset>189865</wp:posOffset>
                </wp:positionV>
                <wp:extent cx="5378116" cy="529390"/>
                <wp:effectExtent l="0" t="0" r="0" b="4445"/>
                <wp:wrapNone/>
                <wp:docPr id="26" name="Zone de texte 26"/>
                <wp:cNvGraphicFramePr/>
                <a:graphic xmlns:a="http://schemas.openxmlformats.org/drawingml/2006/main">
                  <a:graphicData uri="http://schemas.microsoft.com/office/word/2010/wordprocessingShape">
                    <wps:wsp>
                      <wps:cNvSpPr txBox="1"/>
                      <wps:spPr>
                        <a:xfrm>
                          <a:off x="0" y="0"/>
                          <a:ext cx="5378116" cy="529390"/>
                        </a:xfrm>
                        <a:prstGeom prst="rect">
                          <a:avLst/>
                        </a:prstGeom>
                        <a:solidFill>
                          <a:schemeClr val="accent6">
                            <a:lumMod val="75000"/>
                          </a:schemeClr>
                        </a:solidFill>
                        <a:ln w="6350">
                          <a:noFill/>
                        </a:ln>
                      </wps:spPr>
                      <wps:txbx>
                        <w:txbxContent>
                          <w:p w14:paraId="350E4935" w14:textId="46DD70F9" w:rsidR="0065454D" w:rsidRPr="0065454D" w:rsidRDefault="0065454D" w:rsidP="0065454D">
                            <w:pPr>
                              <w:jc w:val="center"/>
                              <w:rPr>
                                <w:b/>
                                <w:bCs/>
                                <w:smallCaps/>
                                <w:color w:val="FFFFFF" w:themeColor="background1"/>
                                <w:sz w:val="40"/>
                                <w:szCs w:val="40"/>
                              </w:rPr>
                            </w:pPr>
                            <w:r w:rsidRPr="0065454D">
                              <w:rPr>
                                <w:b/>
                                <w:bCs/>
                                <w:smallCaps/>
                                <w:color w:val="FFFFFF" w:themeColor="background1"/>
                                <w:sz w:val="40"/>
                                <w:szCs w:val="40"/>
                              </w:rPr>
                              <w:t xml:space="preserve">Emmanuelle </w:t>
                            </w:r>
                            <w:proofErr w:type="spellStart"/>
                            <w:r w:rsidRPr="0065454D">
                              <w:rPr>
                                <w:b/>
                                <w:bCs/>
                                <w:smallCaps/>
                                <w:color w:val="FFFFFF" w:themeColor="background1"/>
                                <w:sz w:val="40"/>
                                <w:szCs w:val="40"/>
                              </w:rPr>
                              <w:t>Wargon</w:t>
                            </w:r>
                            <w:proofErr w:type="spellEnd"/>
                            <w:r w:rsidRPr="0065454D">
                              <w:rPr>
                                <w:b/>
                                <w:bCs/>
                                <w:smallCaps/>
                                <w:color w:val="FFFFFF" w:themeColor="background1"/>
                                <w:sz w:val="40"/>
                                <w:szCs w:val="40"/>
                              </w:rPr>
                              <w:t>, secrétaire d’</w:t>
                            </w:r>
                            <w:proofErr w:type="spellStart"/>
                            <w:r w:rsidR="00603B5E">
                              <w:rPr>
                                <w:b/>
                                <w:bCs/>
                                <w:smallCaps/>
                                <w:color w:val="FFFFFF" w:themeColor="background1"/>
                                <w:sz w:val="40"/>
                                <w:szCs w:val="40"/>
                              </w:rPr>
                              <w:t>e</w:t>
                            </w:r>
                            <w:r w:rsidRPr="0065454D">
                              <w:rPr>
                                <w:b/>
                                <w:bCs/>
                                <w:smallCaps/>
                                <w:color w:val="FFFFFF" w:themeColor="background1"/>
                                <w:sz w:val="40"/>
                                <w:szCs w:val="40"/>
                              </w:rPr>
                              <w:t>tat</w:t>
                            </w:r>
                            <w:proofErr w:type="spellEnd"/>
                            <w:r w:rsidRPr="0065454D">
                              <w:rPr>
                                <w:b/>
                                <w:bCs/>
                                <w:smallCaps/>
                                <w:color w:val="FFFFFF" w:themeColor="background1"/>
                                <w:sz w:val="40"/>
                                <w:szCs w:val="40"/>
                              </w:rPr>
                              <w:t xml:space="preserve"> à l’écologie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BCC724" id="_x0000_t202" coordsize="21600,21600" o:spt="202" path="m,l,21600r21600,l21600,xe">
                <v:stroke joinstyle="miter"/>
                <v:path gradientshapeok="t" o:connecttype="rect"/>
              </v:shapetype>
              <v:shape id="Zone de texte 26" o:spid="_x0000_s1026" type="#_x0000_t202" style="position:absolute;margin-left:0;margin-top:14.95pt;width:423.45pt;height:41.7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" fillcolor="#538135 [2409]" stroked="f" strokeweight=".5pt">
                <v:textbox>
                  <w:txbxContent>
                    <w:p w14:paraId="350E4935" w14:textId="46DD70F9" w:rsidR="0065454D" w:rsidRPr="0065454D" w:rsidRDefault="0065454D" w:rsidP="0065454D">
                      <w:pPr>
                        <w:jc w:val="center"/>
                        <w:rPr>
                          <w:b/>
                          <w:bCs/>
                          <w:smallCaps/>
                          <w:color w:val="FFFFFF" w:themeColor="background1"/>
                          <w:sz w:val="40"/>
                          <w:szCs w:val="40"/>
                        </w:rPr>
                      </w:pPr>
                      <w:r w:rsidRPr="0065454D">
                        <w:rPr>
                          <w:b/>
                          <w:bCs/>
                          <w:smallCaps/>
                          <w:color w:val="FFFFFF" w:themeColor="background1"/>
                          <w:sz w:val="40"/>
                          <w:szCs w:val="40"/>
                        </w:rPr>
                        <w:t xml:space="preserve">Emmanuelle </w:t>
                      </w:r>
                      <w:proofErr w:type="spellStart"/>
                      <w:r w:rsidRPr="0065454D">
                        <w:rPr>
                          <w:b/>
                          <w:bCs/>
                          <w:smallCaps/>
                          <w:color w:val="FFFFFF" w:themeColor="background1"/>
                          <w:sz w:val="40"/>
                          <w:szCs w:val="40"/>
                        </w:rPr>
                        <w:t>Wargon</w:t>
                      </w:r>
                      <w:proofErr w:type="spellEnd"/>
                      <w:r w:rsidRPr="0065454D">
                        <w:rPr>
                          <w:b/>
                          <w:bCs/>
                          <w:smallCaps/>
                          <w:color w:val="FFFFFF" w:themeColor="background1"/>
                          <w:sz w:val="40"/>
                          <w:szCs w:val="40"/>
                        </w:rPr>
                        <w:t>, secrétaire d’</w:t>
                      </w:r>
                      <w:proofErr w:type="spellStart"/>
                      <w:r w:rsidR="00603B5E">
                        <w:rPr>
                          <w:b/>
                          <w:bCs/>
                          <w:smallCaps/>
                          <w:color w:val="FFFFFF" w:themeColor="background1"/>
                          <w:sz w:val="40"/>
                          <w:szCs w:val="40"/>
                        </w:rPr>
                        <w:t>e</w:t>
                      </w:r>
                      <w:r w:rsidRPr="0065454D">
                        <w:rPr>
                          <w:b/>
                          <w:bCs/>
                          <w:smallCaps/>
                          <w:color w:val="FFFFFF" w:themeColor="background1"/>
                          <w:sz w:val="40"/>
                          <w:szCs w:val="40"/>
                        </w:rPr>
                        <w:t>tat</w:t>
                      </w:r>
                      <w:proofErr w:type="spellEnd"/>
                      <w:r w:rsidRPr="0065454D">
                        <w:rPr>
                          <w:b/>
                          <w:bCs/>
                          <w:smallCaps/>
                          <w:color w:val="FFFFFF" w:themeColor="background1"/>
                          <w:sz w:val="40"/>
                          <w:szCs w:val="40"/>
                        </w:rPr>
                        <w:t xml:space="preserve"> à l’écologie</w:t>
                      </w:r>
                    </w:p>
                  </w:txbxContent>
                </v:textbox>
                <w10:wrap anchorx="margin"/>
              </v:shape>
            </w:pict>
          </mc:Fallback>
        </mc:AlternateContent>
      </w:r>
    </w:p>
    <w:p w14:paraId="7BFA0EE7" w14:textId="7722207D" w:rsidR="00792782" w:rsidRDefault="0065454D">
      <w:r>
        <w:rPr>
          <w:b/>
          <w:bCs/>
          <w:noProof/>
          <w:color w:val="FF0000"/>
          <w:sz w:val="24"/>
          <w:szCs w:val="24"/>
          <w:lang w:eastAsia="fr-FR"/>
        </w:rPr>
        <mc:AlternateContent>
          <mc:Choice Requires="wps">
            <w:drawing>
              <wp:anchor distT="0" distB="0" distL="114300" distR="114300" simplePos="0" relativeHeight="251665408" behindDoc="0" locked="0" layoutInCell="1" allowOverlap="1" wp14:anchorId="2AC55F9F" wp14:editId="344F0282">
                <wp:simplePos x="0" y="0"/>
                <wp:positionH relativeFrom="margin">
                  <wp:posOffset>1409065</wp:posOffset>
                </wp:positionH>
                <wp:positionV relativeFrom="paragraph">
                  <wp:posOffset>258445</wp:posOffset>
                </wp:positionV>
                <wp:extent cx="723900" cy="576580"/>
                <wp:effectExtent l="0" t="0" r="0" b="0"/>
                <wp:wrapNone/>
                <wp:docPr id="29" name="Zone de texte 29"/>
                <wp:cNvGraphicFramePr/>
                <a:graphic xmlns:a="http://schemas.openxmlformats.org/drawingml/2006/main">
                  <a:graphicData uri="http://schemas.microsoft.com/office/word/2010/wordprocessingShape">
                    <wps:wsp>
                      <wps:cNvSpPr txBox="1"/>
                      <wps:spPr>
                        <a:xfrm rot="10800000">
                          <a:off x="0" y="0"/>
                          <a:ext cx="723900" cy="576580"/>
                        </a:xfrm>
                        <a:prstGeom prst="rect">
                          <a:avLst/>
                        </a:prstGeom>
                        <a:noFill/>
                        <a:ln w="6350">
                          <a:noFill/>
                        </a:ln>
                      </wps:spPr>
                      <wps:txbx>
                        <w:txbxContent>
                          <w:p w14:paraId="30FB9419" w14:textId="77777777" w:rsidR="0065454D" w:rsidRPr="00130B84" w:rsidRDefault="0065454D" w:rsidP="0065454D">
                            <w:pPr>
                              <w:rPr>
                                <w:sz w:val="20"/>
                                <w:szCs w:val="20"/>
                                <w:u w:val="single"/>
                              </w:rPr>
                            </w:pPr>
                            <w:r w:rsidRPr="00130B84">
                              <w:rPr>
                                <w:rFonts w:ascii="Times New Roman" w:eastAsia="Times New Roman" w:hAnsi="Times New Roman" w:cs="Times New Roman"/>
                                <w:sz w:val="96"/>
                                <w:szCs w:val="96"/>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5F9F" id="Zone de texte 29" o:spid="_x0000_s1027" type="#_x0000_t202" style="position:absolute;margin-left:110.95pt;margin-top:20.35pt;width:57pt;height:45.4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" filled="f" stroked="f" strokeweight=".5pt">
                <v:textbox>
                  <w:txbxContent>
                    <w:p w14:paraId="30FB9419" w14:textId="77777777" w:rsidR="0065454D" w:rsidRPr="00130B84" w:rsidRDefault="0065454D" w:rsidP="0065454D">
                      <w:pPr>
                        <w:rPr>
                          <w:sz w:val="20"/>
                          <w:szCs w:val="20"/>
                          <w:u w:val="single"/>
                        </w:rPr>
                      </w:pPr>
                      <w:r w:rsidRPr="00130B84">
                        <w:rPr>
                          <w:rFonts w:ascii="Times New Roman" w:eastAsia="Times New Roman" w:hAnsi="Times New Roman" w:cs="Times New Roman"/>
                          <w:sz w:val="96"/>
                          <w:szCs w:val="96"/>
                          <w:lang w:eastAsia="fr-FR"/>
                        </w:rPr>
                        <w:t>’’</w:t>
                      </w:r>
                    </w:p>
                  </w:txbxContent>
                </v:textbox>
                <w10:wrap anchorx="margin"/>
              </v:shape>
            </w:pict>
          </mc:Fallback>
        </mc:AlternateContent>
      </w:r>
    </w:p>
    <w:p w14:paraId="6F102286" w14:textId="65D82245" w:rsidR="00792782" w:rsidRDefault="00792782"/>
    <w:p w14:paraId="4B572574" w14:textId="3F6E0E93" w:rsidR="0065454D" w:rsidRDefault="0065454D" w:rsidP="0065454D">
      <w:pPr>
        <w:spacing w:before="100" w:beforeAutospacing="1" w:after="0" w:line="240" w:lineRule="auto"/>
        <w:jc w:val="both"/>
        <w:rPr>
          <w:rFonts w:ascii="Abadi Extra Light" w:eastAsia="Times New Roman" w:hAnsi="Abadi Extra Light" w:cs="Times New Roman"/>
          <w:i/>
          <w:iCs/>
          <w:sz w:val="28"/>
          <w:szCs w:val="28"/>
          <w:lang w:eastAsia="fr-FR"/>
        </w:rPr>
      </w:pPr>
      <w:r w:rsidRPr="0065454D">
        <w:rPr>
          <w:rFonts w:ascii="Abadi Extra Light" w:hAnsi="Abadi Extra Light"/>
          <w:i/>
          <w:iCs/>
          <w:noProof/>
          <w:sz w:val="24"/>
          <w:szCs w:val="24"/>
          <w:lang w:eastAsia="fr-FR"/>
        </w:rPr>
        <w:drawing>
          <wp:anchor distT="0" distB="0" distL="114300" distR="114300" simplePos="0" relativeHeight="251663360" behindDoc="1" locked="0" layoutInCell="1" allowOverlap="1" wp14:anchorId="2E8380E1" wp14:editId="5620144F">
            <wp:simplePos x="0" y="0"/>
            <wp:positionH relativeFrom="column">
              <wp:posOffset>-635</wp:posOffset>
            </wp:positionH>
            <wp:positionV relativeFrom="paragraph">
              <wp:posOffset>75565</wp:posOffset>
            </wp:positionV>
            <wp:extent cx="1676400" cy="1676400"/>
            <wp:effectExtent l="0" t="0" r="0" b="0"/>
            <wp:wrapTight wrapText="bothSides">
              <wp:wrapPolygon edited="0">
                <wp:start x="0" y="0"/>
                <wp:lineTo x="0" y="21355"/>
                <wp:lineTo x="21355" y="21355"/>
                <wp:lineTo x="21355" y="0"/>
                <wp:lineTo x="0" y="0"/>
              </wp:wrapPolygon>
            </wp:wrapTight>
            <wp:docPr id="5" name="Image 5" descr="Emmanuelle Wargon (@EmmWarg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anuelle Wargon (@EmmWargon) | Twi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r w:rsidR="00792782" w:rsidRPr="00792782">
        <w:rPr>
          <w:rFonts w:ascii="Abadi Extra Light" w:eastAsia="Times New Roman" w:hAnsi="Abadi Extra Light" w:cs="Times New Roman"/>
          <w:i/>
          <w:iCs/>
          <w:sz w:val="28"/>
          <w:szCs w:val="28"/>
          <w:lang w:eastAsia="fr-FR"/>
        </w:rPr>
        <w:t>Ce concours s’inscrit pleinement dans la volonté que porte le Gouvernement d’accélérer les économies d’énergie dans les bâtiments dits « tertiaires » et en particulier les bâtiments scolaires.</w:t>
      </w:r>
      <w:r w:rsidRPr="0065454D">
        <w:rPr>
          <w:rFonts w:ascii="Abadi Extra Light" w:eastAsia="Times New Roman" w:hAnsi="Abadi Extra Light" w:cs="Times New Roman"/>
          <w:i/>
          <w:iCs/>
          <w:sz w:val="28"/>
          <w:szCs w:val="28"/>
          <w:lang w:eastAsia="fr-FR"/>
        </w:rPr>
        <w:t xml:space="preserve"> </w:t>
      </w:r>
      <w:r w:rsidR="00792782" w:rsidRPr="00792782">
        <w:rPr>
          <w:rFonts w:ascii="Abadi Extra Light" w:eastAsia="Times New Roman" w:hAnsi="Abadi Extra Light" w:cs="Times New Roman"/>
          <w:i/>
          <w:iCs/>
          <w:sz w:val="28"/>
          <w:szCs w:val="28"/>
          <w:lang w:eastAsia="fr-FR"/>
        </w:rPr>
        <w:t xml:space="preserve">En effet, les bâtiments représentent aujourd'hui plus de 40% de l’énergie que nous consommons et environ le quart de nos émissions de gaz à effet de serre ! </w:t>
      </w:r>
    </w:p>
    <w:p w14:paraId="4D355C63" w14:textId="68DA1D3C" w:rsidR="00792782" w:rsidRPr="00792782" w:rsidRDefault="0065454D" w:rsidP="0065454D">
      <w:pPr>
        <w:spacing w:after="0" w:line="240" w:lineRule="auto"/>
        <w:jc w:val="both"/>
        <w:rPr>
          <w:rFonts w:ascii="Abadi Extra Light" w:eastAsia="Times New Roman" w:hAnsi="Abadi Extra Light" w:cs="Times New Roman"/>
          <w:i/>
          <w:iCs/>
          <w:sz w:val="28"/>
          <w:szCs w:val="28"/>
          <w:lang w:eastAsia="fr-FR"/>
        </w:rPr>
      </w:pPr>
      <w:r w:rsidRPr="00585811">
        <w:rPr>
          <w:rFonts w:cstheme="majorHAnsi"/>
          <w:b/>
          <w:bCs/>
          <w:noProof/>
          <w:color w:val="FF0000"/>
          <w:sz w:val="24"/>
          <w:szCs w:val="24"/>
          <w:highlight w:val="yellow"/>
          <w:lang w:eastAsia="fr-FR"/>
        </w:rPr>
        <mc:AlternateContent>
          <mc:Choice Requires="wps">
            <w:drawing>
              <wp:anchor distT="0" distB="0" distL="114300" distR="114300" simplePos="0" relativeHeight="251667456" behindDoc="0" locked="0" layoutInCell="1" allowOverlap="1" wp14:anchorId="21AB4BD1" wp14:editId="26B04F76">
                <wp:simplePos x="0" y="0"/>
                <wp:positionH relativeFrom="column">
                  <wp:posOffset>1673860</wp:posOffset>
                </wp:positionH>
                <wp:positionV relativeFrom="paragraph">
                  <wp:posOffset>1493520</wp:posOffset>
                </wp:positionV>
                <wp:extent cx="817847" cy="794084"/>
                <wp:effectExtent l="0" t="0" r="0" b="6350"/>
                <wp:wrapNone/>
                <wp:docPr id="31" name="Zone de texte 31"/>
                <wp:cNvGraphicFramePr/>
                <a:graphic xmlns:a="http://schemas.openxmlformats.org/drawingml/2006/main">
                  <a:graphicData uri="http://schemas.microsoft.com/office/word/2010/wordprocessingShape">
                    <wps:wsp>
                      <wps:cNvSpPr txBox="1"/>
                      <wps:spPr>
                        <a:xfrm>
                          <a:off x="0" y="0"/>
                          <a:ext cx="817847" cy="794084"/>
                        </a:xfrm>
                        <a:prstGeom prst="rect">
                          <a:avLst/>
                        </a:prstGeom>
                        <a:noFill/>
                        <a:ln w="6350">
                          <a:noFill/>
                        </a:ln>
                      </wps:spPr>
                      <wps:txbx>
                        <w:txbxContent>
                          <w:p w14:paraId="5555AEFE" w14:textId="77777777" w:rsidR="0065454D" w:rsidRPr="004C4A32" w:rsidRDefault="0065454D" w:rsidP="0065454D">
                            <w:pPr>
                              <w:rPr>
                                <w:sz w:val="20"/>
                                <w:szCs w:val="20"/>
                              </w:rPr>
                            </w:pPr>
                            <w:r w:rsidRPr="004C4A32">
                              <w:rPr>
                                <w:rFonts w:ascii="Times New Roman" w:eastAsia="Times New Roman" w:hAnsi="Times New Roman" w:cs="Times New Roman"/>
                                <w:sz w:val="96"/>
                                <w:szCs w:val="96"/>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4BD1" id="Zone de texte 31" o:spid="_x0000_s1028" type="#_x0000_t202" style="position:absolute;left:0;text-align:left;margin-left:131.8pt;margin-top:117.6pt;width:64.4pt;height:6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" filled="f" stroked="f" strokeweight=".5pt">
                <v:textbox>
                  <w:txbxContent>
                    <w:p w14:paraId="5555AEFE" w14:textId="77777777" w:rsidR="0065454D" w:rsidRPr="004C4A32" w:rsidRDefault="0065454D" w:rsidP="0065454D">
                      <w:pPr>
                        <w:rPr>
                          <w:sz w:val="20"/>
                          <w:szCs w:val="20"/>
                        </w:rPr>
                      </w:pPr>
                      <w:r w:rsidRPr="004C4A32">
                        <w:rPr>
                          <w:rFonts w:ascii="Times New Roman" w:eastAsia="Times New Roman" w:hAnsi="Times New Roman" w:cs="Times New Roman"/>
                          <w:sz w:val="96"/>
                          <w:szCs w:val="96"/>
                          <w:lang w:eastAsia="fr-FR"/>
                        </w:rPr>
                        <w:t>’’</w:t>
                      </w:r>
                    </w:p>
                  </w:txbxContent>
                </v:textbox>
              </v:shape>
            </w:pict>
          </mc:Fallback>
        </mc:AlternateContent>
      </w:r>
      <w:r w:rsidR="00792782" w:rsidRPr="00792782">
        <w:rPr>
          <w:rFonts w:ascii="Abadi Extra Light" w:eastAsia="Times New Roman" w:hAnsi="Abadi Extra Light" w:cs="Times New Roman"/>
          <w:i/>
          <w:iCs/>
          <w:sz w:val="28"/>
          <w:szCs w:val="28"/>
          <w:lang w:eastAsia="fr-FR"/>
        </w:rPr>
        <w:t>C’est pour cela que nous nous sommes fixés des objectifs ambitieux pour encourager les comportements vertueux en matière de rénovation. Le concours CUBE.S contribue, à nos côtés, à ce même effort car il montre l’importance de favoriser les économies d’énergie.</w:t>
      </w:r>
      <w:r w:rsidRPr="0065454D">
        <w:rPr>
          <w:rFonts w:ascii="Abadi Extra Light" w:eastAsia="Times New Roman" w:hAnsi="Abadi Extra Light" w:cs="Times New Roman"/>
          <w:i/>
          <w:iCs/>
          <w:sz w:val="28"/>
          <w:szCs w:val="28"/>
          <w:lang w:eastAsia="fr-FR"/>
        </w:rPr>
        <w:br/>
      </w:r>
      <w:r w:rsidR="00792782" w:rsidRPr="00792782">
        <w:rPr>
          <w:rFonts w:ascii="Abadi Extra Light" w:eastAsia="Times New Roman" w:hAnsi="Abadi Extra Light" w:cs="Times New Roman"/>
          <w:i/>
          <w:iCs/>
          <w:sz w:val="28"/>
          <w:szCs w:val="28"/>
          <w:lang w:eastAsia="fr-FR"/>
        </w:rPr>
        <w:t>Le parc scolaire est un ensemble de constructions précieux car nous parlons des lieux d’éducation de nos enfants. Or, nous savons que l’attention des élèves diminue dans une classe trop froide</w:t>
      </w:r>
      <w:r>
        <w:rPr>
          <w:rFonts w:ascii="Abadi Extra Light" w:eastAsia="Times New Roman" w:hAnsi="Abadi Extra Light" w:cs="Times New Roman"/>
          <w:i/>
          <w:iCs/>
          <w:sz w:val="28"/>
          <w:szCs w:val="28"/>
          <w:lang w:eastAsia="fr-FR"/>
        </w:rPr>
        <w:t xml:space="preserve">, </w:t>
      </w:r>
      <w:r w:rsidR="00792782" w:rsidRPr="00792782">
        <w:rPr>
          <w:rFonts w:ascii="Abadi Extra Light" w:eastAsia="Times New Roman" w:hAnsi="Abadi Extra Light" w:cs="Times New Roman"/>
          <w:i/>
          <w:iCs/>
          <w:sz w:val="28"/>
          <w:szCs w:val="28"/>
          <w:lang w:eastAsia="fr-FR"/>
        </w:rPr>
        <w:t>mal aérée</w:t>
      </w:r>
      <w:r>
        <w:rPr>
          <w:rFonts w:ascii="Abadi Extra Light" w:eastAsia="Times New Roman" w:hAnsi="Abadi Extra Light" w:cs="Times New Roman"/>
          <w:i/>
          <w:iCs/>
          <w:sz w:val="28"/>
          <w:szCs w:val="28"/>
          <w:lang w:eastAsia="fr-FR"/>
        </w:rPr>
        <w:t>, ou</w:t>
      </w:r>
      <w:r w:rsidR="00792782" w:rsidRPr="00792782">
        <w:rPr>
          <w:rFonts w:ascii="Abadi Extra Light" w:eastAsia="Times New Roman" w:hAnsi="Abadi Extra Light" w:cs="Times New Roman"/>
          <w:i/>
          <w:iCs/>
          <w:sz w:val="28"/>
          <w:szCs w:val="28"/>
          <w:lang w:eastAsia="fr-FR"/>
        </w:rPr>
        <w:t xml:space="preserve"> dans une atmosphère caniculaire</w:t>
      </w:r>
      <w:r>
        <w:rPr>
          <w:rFonts w:ascii="Abadi Extra Light" w:eastAsia="Times New Roman" w:hAnsi="Abadi Extra Light" w:cs="Times New Roman"/>
          <w:i/>
          <w:iCs/>
          <w:sz w:val="28"/>
          <w:szCs w:val="28"/>
          <w:lang w:eastAsia="fr-FR"/>
        </w:rPr>
        <w:t>.</w:t>
      </w:r>
      <w:r w:rsidRPr="0065454D">
        <w:rPr>
          <w:rFonts w:ascii="Abadi Extra Light" w:eastAsia="Times New Roman" w:hAnsi="Abadi Extra Light" w:cs="Times New Roman"/>
          <w:i/>
          <w:iCs/>
          <w:sz w:val="28"/>
          <w:szCs w:val="28"/>
          <w:lang w:eastAsia="fr-FR"/>
        </w:rPr>
        <w:t xml:space="preserve"> </w:t>
      </w:r>
      <w:r w:rsidR="00792782" w:rsidRPr="00792782">
        <w:rPr>
          <w:rFonts w:ascii="Abadi Extra Light" w:eastAsia="Times New Roman" w:hAnsi="Abadi Extra Light" w:cs="Times New Roman"/>
          <w:i/>
          <w:iCs/>
          <w:sz w:val="28"/>
          <w:szCs w:val="28"/>
          <w:lang w:eastAsia="fr-FR"/>
        </w:rPr>
        <w:t xml:space="preserve">C’est pour cela que nous devons encourager la communauté scolaire à maîtriser sa consommation d'énergie. </w:t>
      </w:r>
    </w:p>
    <w:p w14:paraId="5A993E4B" w14:textId="13B3745A" w:rsidR="00792782" w:rsidRDefault="00792782"/>
    <w:p w14:paraId="3EA325CD" w14:textId="1F538F5D" w:rsidR="0065454D" w:rsidRDefault="0065454D"/>
    <w:p w14:paraId="3A2CF0E3" w14:textId="3843D2F4" w:rsidR="00D83B6E" w:rsidRDefault="00D83B6E" w:rsidP="006457F8">
      <w:pPr>
        <w:pStyle w:val="Titre2"/>
      </w:pPr>
    </w:p>
    <w:p w14:paraId="1D00B3F5" w14:textId="77777777" w:rsidR="00603B5E" w:rsidRDefault="00603B5E" w:rsidP="006457F8">
      <w:pPr>
        <w:pStyle w:val="Titre2"/>
      </w:pPr>
    </w:p>
    <w:p w14:paraId="530FF642" w14:textId="77777777" w:rsidR="00D83B6E" w:rsidRDefault="00D83B6E" w:rsidP="004C4A32"/>
    <w:p w14:paraId="568A607B" w14:textId="55091BFB" w:rsidR="00564B4E" w:rsidRPr="00603B5E" w:rsidRDefault="00772120" w:rsidP="00564B4E">
      <w:pPr>
        <w:spacing w:after="0" w:line="240" w:lineRule="auto"/>
        <w:jc w:val="both"/>
        <w:rPr>
          <w:rFonts w:ascii="Arial" w:eastAsia="Times New Roman" w:hAnsi="Arial" w:cs="Arial"/>
          <w:b/>
          <w:bCs/>
          <w:sz w:val="24"/>
          <w:szCs w:val="24"/>
          <w:lang w:eastAsia="fr-FR"/>
        </w:rPr>
      </w:pPr>
      <w:r w:rsidRPr="00603B5E">
        <w:rPr>
          <w:rFonts w:ascii="Arial" w:eastAsia="Times New Roman" w:hAnsi="Arial" w:cs="Arial"/>
          <w:b/>
          <w:bCs/>
          <w:sz w:val="24"/>
          <w:szCs w:val="24"/>
          <w:lang w:eastAsia="fr-FR"/>
        </w:rPr>
        <w:lastRenderedPageBreak/>
        <w:t>L’espace candidat CUBE.S : la porte d’entrée du challenge</w:t>
      </w:r>
    </w:p>
    <w:p w14:paraId="2C95F861" w14:textId="77777777" w:rsidR="00772120" w:rsidRPr="00605D55" w:rsidRDefault="00772120" w:rsidP="00564B4E">
      <w:pPr>
        <w:spacing w:after="0" w:line="240" w:lineRule="auto"/>
        <w:jc w:val="both"/>
        <w:rPr>
          <w:rFonts w:ascii="Arial" w:eastAsia="Times New Roman" w:hAnsi="Arial" w:cs="Arial"/>
          <w:lang w:eastAsia="fr-FR"/>
        </w:rPr>
      </w:pPr>
    </w:p>
    <w:p w14:paraId="598358C1" w14:textId="224B06EC" w:rsidR="00772120" w:rsidRDefault="00772120" w:rsidP="00564B4E">
      <w:pPr>
        <w:spacing w:after="0" w:line="240" w:lineRule="auto"/>
        <w:jc w:val="both"/>
        <w:rPr>
          <w:rFonts w:ascii="Arial Nova Light" w:eastAsia="Times New Roman" w:hAnsi="Arial Nova Light" w:cs="Arial"/>
          <w:sz w:val="24"/>
          <w:szCs w:val="24"/>
          <w:lang w:eastAsia="fr-FR"/>
        </w:rPr>
      </w:pPr>
      <w:r w:rsidRPr="00603B5E">
        <w:rPr>
          <w:rFonts w:ascii="Arial Nova Light" w:eastAsia="Times New Roman" w:hAnsi="Arial Nova Light" w:cs="Arial"/>
          <w:sz w:val="24"/>
          <w:szCs w:val="24"/>
          <w:lang w:eastAsia="fr-FR"/>
        </w:rPr>
        <w:t>Au moment de l’inscription</w:t>
      </w:r>
      <w:r w:rsidR="0096221D">
        <w:rPr>
          <w:rFonts w:ascii="Arial Nova Light" w:eastAsia="Times New Roman" w:hAnsi="Arial Nova Light" w:cs="Arial"/>
          <w:sz w:val="24"/>
          <w:szCs w:val="24"/>
          <w:lang w:eastAsia="fr-FR"/>
        </w:rPr>
        <w:t xml:space="preserve"> au concours</w:t>
      </w:r>
      <w:r w:rsidRPr="00603B5E">
        <w:rPr>
          <w:rFonts w:ascii="Arial Nova Light" w:eastAsia="Times New Roman" w:hAnsi="Arial Nova Light" w:cs="Arial"/>
          <w:sz w:val="24"/>
          <w:szCs w:val="24"/>
          <w:lang w:eastAsia="fr-FR"/>
        </w:rPr>
        <w:t xml:space="preserve">, un espace candidat est ouvert aux collectivités et établissements. Ces derniers peuvent alors suivre leurs consommations et économies d’énergie </w:t>
      </w:r>
      <w:r w:rsidR="00200F08" w:rsidRPr="00603B5E">
        <w:rPr>
          <w:rFonts w:ascii="Arial Nova Light" w:eastAsia="Times New Roman" w:hAnsi="Arial Nova Light" w:cs="Arial"/>
          <w:sz w:val="24"/>
          <w:szCs w:val="24"/>
          <w:lang w:eastAsia="fr-FR"/>
        </w:rPr>
        <w:t xml:space="preserve">mensuelles </w:t>
      </w:r>
      <w:r w:rsidRPr="00603B5E">
        <w:rPr>
          <w:rFonts w:ascii="Arial Nova Light" w:eastAsia="Times New Roman" w:hAnsi="Arial Nova Light" w:cs="Arial"/>
          <w:sz w:val="24"/>
          <w:szCs w:val="24"/>
          <w:lang w:eastAsia="fr-FR"/>
        </w:rPr>
        <w:t>(calculées à partir d’une consommation de référence, moyenne des consommations des 3 années précédentes) mais aussi accéder à de nombreuses ressources permettant la mise en place concrète de CUBE.S :</w:t>
      </w:r>
    </w:p>
    <w:p w14:paraId="2B792B37" w14:textId="77777777" w:rsidR="00603B5E" w:rsidRPr="00603B5E" w:rsidRDefault="00603B5E" w:rsidP="00564B4E">
      <w:pPr>
        <w:spacing w:after="0" w:line="240" w:lineRule="auto"/>
        <w:jc w:val="both"/>
        <w:rPr>
          <w:rFonts w:ascii="Arial Nova Light" w:eastAsia="Times New Roman" w:hAnsi="Arial Nova Light" w:cs="Arial"/>
          <w:sz w:val="24"/>
          <w:szCs w:val="24"/>
          <w:lang w:eastAsia="fr-FR"/>
        </w:rPr>
      </w:pPr>
    </w:p>
    <w:p w14:paraId="245AEDD8" w14:textId="25E59FA4" w:rsidR="00772120" w:rsidRPr="00D66FAE" w:rsidRDefault="00D83B6E" w:rsidP="00603B5E">
      <w:pPr>
        <w:pStyle w:val="Paragraphedeliste"/>
        <w:numPr>
          <w:ilvl w:val="0"/>
          <w:numId w:val="15"/>
        </w:numPr>
        <w:spacing w:after="0" w:line="276" w:lineRule="auto"/>
        <w:jc w:val="both"/>
        <w:rPr>
          <w:rFonts w:ascii="Arial Nova Light" w:eastAsia="Times New Roman" w:hAnsi="Arial Nova Light" w:cs="Arial"/>
          <w:lang w:eastAsia="fr-FR"/>
        </w:rPr>
      </w:pPr>
      <w:proofErr w:type="gramStart"/>
      <w:r w:rsidRPr="00D66FAE">
        <w:rPr>
          <w:rFonts w:ascii="Arial Nova Light" w:eastAsia="Times New Roman" w:hAnsi="Arial Nova Light" w:cs="Arial"/>
          <w:lang w:eastAsia="fr-FR"/>
        </w:rPr>
        <w:t>des</w:t>
      </w:r>
      <w:proofErr w:type="gramEnd"/>
      <w:r w:rsidRPr="00D66FAE">
        <w:rPr>
          <w:rFonts w:ascii="Arial Nova Light" w:eastAsia="Times New Roman" w:hAnsi="Arial Nova Light" w:cs="Arial"/>
          <w:lang w:eastAsia="fr-FR"/>
        </w:rPr>
        <w:t xml:space="preserve"> documents pour bien comprendre le challenge et </w:t>
      </w:r>
      <w:r w:rsidR="00772120" w:rsidRPr="00D66FAE">
        <w:rPr>
          <w:rFonts w:ascii="Arial Nova Light" w:eastAsia="Times New Roman" w:hAnsi="Arial Nova Light" w:cs="Arial"/>
          <w:lang w:eastAsia="fr-FR"/>
        </w:rPr>
        <w:t>des guides de démarrage</w:t>
      </w:r>
      <w:r w:rsidR="00C73A8A" w:rsidRPr="00D66FAE">
        <w:rPr>
          <w:rFonts w:ascii="Arial Nova Light" w:eastAsia="Times New Roman" w:hAnsi="Arial Nova Light" w:cs="Arial"/>
          <w:lang w:eastAsia="fr-FR"/>
        </w:rPr>
        <w:t>,</w:t>
      </w:r>
    </w:p>
    <w:p w14:paraId="04F45FE2" w14:textId="752A2E9E" w:rsidR="00772120" w:rsidRPr="00D66FAE" w:rsidRDefault="00772120" w:rsidP="00603B5E">
      <w:pPr>
        <w:pStyle w:val="Paragraphedeliste"/>
        <w:numPr>
          <w:ilvl w:val="0"/>
          <w:numId w:val="15"/>
        </w:numPr>
        <w:spacing w:after="0" w:line="276" w:lineRule="auto"/>
        <w:jc w:val="both"/>
        <w:rPr>
          <w:rFonts w:ascii="Arial Nova Light" w:eastAsia="Times New Roman" w:hAnsi="Arial Nova Light" w:cs="Arial"/>
          <w:lang w:eastAsia="fr-FR"/>
        </w:rPr>
      </w:pPr>
      <w:proofErr w:type="gramStart"/>
      <w:r w:rsidRPr="00D66FAE">
        <w:rPr>
          <w:rFonts w:ascii="Arial Nova Light" w:eastAsia="Times New Roman" w:hAnsi="Arial Nova Light" w:cs="Arial"/>
          <w:lang w:eastAsia="fr-FR"/>
        </w:rPr>
        <w:t>des</w:t>
      </w:r>
      <w:proofErr w:type="gramEnd"/>
      <w:r w:rsidRPr="00D66FAE">
        <w:rPr>
          <w:rFonts w:ascii="Arial Nova Light" w:eastAsia="Times New Roman" w:hAnsi="Arial Nova Light" w:cs="Arial"/>
          <w:lang w:eastAsia="fr-FR"/>
        </w:rPr>
        <w:t xml:space="preserve"> supports</w:t>
      </w:r>
      <w:r w:rsidR="00D83B6E" w:rsidRPr="00D66FAE">
        <w:rPr>
          <w:rFonts w:ascii="Arial Nova Light" w:eastAsia="Times New Roman" w:hAnsi="Arial Nova Light" w:cs="Arial"/>
          <w:lang w:eastAsia="fr-FR"/>
        </w:rPr>
        <w:t xml:space="preserve"> et exemples</w:t>
      </w:r>
      <w:r w:rsidRPr="00D66FAE">
        <w:rPr>
          <w:rFonts w:ascii="Arial Nova Light" w:eastAsia="Times New Roman" w:hAnsi="Arial Nova Light" w:cs="Arial"/>
          <w:lang w:eastAsia="fr-FR"/>
        </w:rPr>
        <w:t xml:space="preserve"> de communication</w:t>
      </w:r>
      <w:r w:rsidR="00D83B6E" w:rsidRPr="00D66FAE">
        <w:rPr>
          <w:rFonts w:ascii="Arial Nova Light" w:eastAsia="Times New Roman" w:hAnsi="Arial Nova Light" w:cs="Arial"/>
          <w:lang w:eastAsia="fr-FR"/>
        </w:rPr>
        <w:t xml:space="preserve"> et d’animation (application </w:t>
      </w:r>
      <w:proofErr w:type="spellStart"/>
      <w:r w:rsidR="00D83B6E" w:rsidRPr="00D66FAE">
        <w:rPr>
          <w:rFonts w:ascii="Arial Nova Light" w:eastAsia="Times New Roman" w:hAnsi="Arial Nova Light" w:cs="Arial"/>
          <w:lang w:eastAsia="fr-FR"/>
        </w:rPr>
        <w:t>Energic</w:t>
      </w:r>
      <w:proofErr w:type="spellEnd"/>
      <w:r w:rsidR="00D83B6E" w:rsidRPr="00D66FAE">
        <w:rPr>
          <w:rFonts w:ascii="Arial Nova Light" w:eastAsia="Times New Roman" w:hAnsi="Arial Nova Light" w:cs="Arial"/>
          <w:lang w:eastAsia="fr-FR"/>
        </w:rPr>
        <w:t>, affiches, exemples d’ateliers lors d’évènements…)</w:t>
      </w:r>
      <w:r w:rsidR="00C73A8A" w:rsidRPr="00D66FAE">
        <w:rPr>
          <w:rFonts w:ascii="Arial Nova Light" w:eastAsia="Times New Roman" w:hAnsi="Arial Nova Light" w:cs="Arial"/>
          <w:lang w:eastAsia="fr-FR"/>
        </w:rPr>
        <w:t>,</w:t>
      </w:r>
    </w:p>
    <w:p w14:paraId="47DEC58B" w14:textId="782A322F" w:rsidR="00772120" w:rsidRPr="00D66FAE" w:rsidRDefault="00772120" w:rsidP="00603B5E">
      <w:pPr>
        <w:pStyle w:val="Paragraphedeliste"/>
        <w:numPr>
          <w:ilvl w:val="0"/>
          <w:numId w:val="15"/>
        </w:numPr>
        <w:spacing w:after="0" w:line="276" w:lineRule="auto"/>
        <w:jc w:val="both"/>
        <w:rPr>
          <w:rFonts w:ascii="Arial Nova Light" w:eastAsia="Times New Roman" w:hAnsi="Arial Nova Light" w:cs="Arial"/>
          <w:lang w:eastAsia="fr-FR"/>
        </w:rPr>
      </w:pPr>
      <w:proofErr w:type="gramStart"/>
      <w:r w:rsidRPr="00D66FAE">
        <w:rPr>
          <w:rFonts w:ascii="Arial Nova Light" w:eastAsia="Times New Roman" w:hAnsi="Arial Nova Light" w:cs="Arial"/>
          <w:lang w:eastAsia="fr-FR"/>
        </w:rPr>
        <w:t>des</w:t>
      </w:r>
      <w:proofErr w:type="gramEnd"/>
      <w:r w:rsidRPr="00D66FAE">
        <w:rPr>
          <w:rFonts w:ascii="Arial Nova Light" w:eastAsia="Times New Roman" w:hAnsi="Arial Nova Light" w:cs="Arial"/>
          <w:lang w:eastAsia="fr-FR"/>
        </w:rPr>
        <w:t xml:space="preserve"> outils « cl</w:t>
      </w:r>
      <w:r w:rsidR="00603B5E" w:rsidRPr="00D66FAE">
        <w:rPr>
          <w:rFonts w:ascii="Arial Nova Light" w:eastAsia="Times New Roman" w:hAnsi="Arial Nova Light" w:cs="Arial"/>
          <w:lang w:eastAsia="fr-FR"/>
        </w:rPr>
        <w:t>ef</w:t>
      </w:r>
      <w:r w:rsidRPr="00D66FAE">
        <w:rPr>
          <w:rFonts w:ascii="Arial Nova Light" w:eastAsia="Times New Roman" w:hAnsi="Arial Nova Light" w:cs="Arial"/>
          <w:lang w:eastAsia="fr-FR"/>
        </w:rPr>
        <w:t>s en main » pour travailler avec les élèves</w:t>
      </w:r>
      <w:r w:rsidR="00D83B6E" w:rsidRPr="00D66FAE">
        <w:rPr>
          <w:rFonts w:ascii="Arial Nova Light" w:eastAsia="Times New Roman" w:hAnsi="Arial Nova Light" w:cs="Arial"/>
          <w:lang w:eastAsia="fr-FR"/>
        </w:rPr>
        <w:t xml:space="preserve"> (diagnostic participatif, catalogue de ressources pédagogiques, carnet de bord…)</w:t>
      </w:r>
      <w:r w:rsidR="00C73A8A" w:rsidRPr="00D66FAE">
        <w:rPr>
          <w:rFonts w:ascii="Arial Nova Light" w:eastAsia="Times New Roman" w:hAnsi="Arial Nova Light" w:cs="Arial"/>
          <w:lang w:eastAsia="fr-FR"/>
        </w:rPr>
        <w:t>,</w:t>
      </w:r>
    </w:p>
    <w:p w14:paraId="127FAD63" w14:textId="394D6031" w:rsidR="00772120" w:rsidRPr="00D66FAE" w:rsidRDefault="00772120" w:rsidP="00603B5E">
      <w:pPr>
        <w:pStyle w:val="Paragraphedeliste"/>
        <w:numPr>
          <w:ilvl w:val="0"/>
          <w:numId w:val="15"/>
        </w:numPr>
        <w:spacing w:after="0" w:line="276" w:lineRule="auto"/>
        <w:jc w:val="both"/>
        <w:rPr>
          <w:rFonts w:ascii="Arial Nova Light" w:eastAsia="Times New Roman" w:hAnsi="Arial Nova Light" w:cs="Arial"/>
          <w:lang w:eastAsia="fr-FR"/>
        </w:rPr>
      </w:pPr>
      <w:proofErr w:type="gramStart"/>
      <w:r w:rsidRPr="00D66FAE">
        <w:rPr>
          <w:rFonts w:ascii="Arial Nova Light" w:eastAsia="Times New Roman" w:hAnsi="Arial Nova Light" w:cs="Arial"/>
          <w:lang w:eastAsia="fr-FR"/>
        </w:rPr>
        <w:t>des</w:t>
      </w:r>
      <w:proofErr w:type="gramEnd"/>
      <w:r w:rsidRPr="00D66FAE">
        <w:rPr>
          <w:rFonts w:ascii="Arial Nova Light" w:eastAsia="Times New Roman" w:hAnsi="Arial Nova Light" w:cs="Arial"/>
          <w:lang w:eastAsia="fr-FR"/>
        </w:rPr>
        <w:t xml:space="preserve"> ressources externes pour aller plus loin</w:t>
      </w:r>
      <w:r w:rsidR="00605D55" w:rsidRPr="00D66FAE">
        <w:rPr>
          <w:rFonts w:ascii="Arial Nova Light" w:eastAsia="Times New Roman" w:hAnsi="Arial Nova Light" w:cs="Arial"/>
          <w:lang w:eastAsia="fr-FR"/>
        </w:rPr>
        <w:t>.</w:t>
      </w:r>
    </w:p>
    <w:p w14:paraId="68A55488" w14:textId="77777777" w:rsidR="00D83B6E" w:rsidRPr="00605D55" w:rsidRDefault="00D83B6E" w:rsidP="00564B4E">
      <w:pPr>
        <w:spacing w:after="0" w:line="240" w:lineRule="auto"/>
        <w:jc w:val="both"/>
        <w:rPr>
          <w:rFonts w:ascii="Arial" w:eastAsia="Times New Roman" w:hAnsi="Arial" w:cs="Arial"/>
          <w:lang w:eastAsia="fr-FR"/>
        </w:rPr>
      </w:pPr>
    </w:p>
    <w:p w14:paraId="4C86857C" w14:textId="1D428BED" w:rsidR="00D83B6E" w:rsidRPr="00605D55" w:rsidRDefault="00D83B6E" w:rsidP="00564B4E">
      <w:pPr>
        <w:spacing w:after="0" w:line="240" w:lineRule="auto"/>
        <w:jc w:val="both"/>
        <w:rPr>
          <w:rFonts w:ascii="Arial" w:eastAsia="Times New Roman" w:hAnsi="Arial" w:cs="Arial"/>
          <w:lang w:eastAsia="fr-FR"/>
        </w:rPr>
      </w:pPr>
    </w:p>
    <w:p w14:paraId="1CFEB9CC" w14:textId="448C1245" w:rsidR="00D83B6E" w:rsidRPr="00603B5E" w:rsidRDefault="00D83B6E" w:rsidP="00564B4E">
      <w:pPr>
        <w:spacing w:after="0" w:line="240" w:lineRule="auto"/>
        <w:jc w:val="both"/>
        <w:rPr>
          <w:rFonts w:ascii="Arial" w:eastAsia="Times New Roman" w:hAnsi="Arial" w:cs="Arial"/>
          <w:b/>
          <w:bCs/>
          <w:sz w:val="24"/>
          <w:szCs w:val="24"/>
          <w:lang w:eastAsia="fr-FR"/>
        </w:rPr>
      </w:pPr>
      <w:r w:rsidRPr="00603B5E">
        <w:rPr>
          <w:rFonts w:ascii="Arial" w:eastAsia="Times New Roman" w:hAnsi="Arial" w:cs="Arial"/>
          <w:b/>
          <w:bCs/>
          <w:sz w:val="24"/>
          <w:szCs w:val="24"/>
          <w:lang w:eastAsia="fr-FR"/>
        </w:rPr>
        <w:t xml:space="preserve">Un accompagnement </w:t>
      </w:r>
      <w:r w:rsidR="00C0417C" w:rsidRPr="00603B5E">
        <w:rPr>
          <w:rFonts w:ascii="Arial" w:eastAsia="Times New Roman" w:hAnsi="Arial" w:cs="Arial"/>
          <w:b/>
          <w:bCs/>
          <w:sz w:val="24"/>
          <w:szCs w:val="24"/>
          <w:lang w:eastAsia="fr-FR"/>
        </w:rPr>
        <w:t>concret et adapté aux besoins des établissements</w:t>
      </w:r>
    </w:p>
    <w:p w14:paraId="27F3D48A" w14:textId="77777777" w:rsidR="004C4A32" w:rsidRDefault="004C4A32" w:rsidP="00564B4E">
      <w:pPr>
        <w:spacing w:after="0" w:line="240" w:lineRule="auto"/>
        <w:jc w:val="both"/>
        <w:rPr>
          <w:rFonts w:ascii="Arial" w:eastAsia="Times New Roman" w:hAnsi="Arial" w:cs="Arial"/>
          <w:lang w:eastAsia="fr-FR"/>
        </w:rPr>
      </w:pPr>
    </w:p>
    <w:p w14:paraId="3F08EC83" w14:textId="119BFADE" w:rsidR="00564B4E" w:rsidRPr="00603B5E" w:rsidRDefault="00564B4E" w:rsidP="00564B4E">
      <w:pPr>
        <w:spacing w:after="0" w:line="240" w:lineRule="auto"/>
        <w:jc w:val="both"/>
        <w:rPr>
          <w:rFonts w:ascii="Arial Nova Light" w:eastAsia="Times New Roman" w:hAnsi="Arial Nova Light" w:cs="Arial"/>
          <w:sz w:val="24"/>
          <w:szCs w:val="24"/>
          <w:lang w:eastAsia="fr-FR"/>
        </w:rPr>
      </w:pPr>
      <w:r w:rsidRPr="00603B5E">
        <w:rPr>
          <w:rFonts w:ascii="Arial Nova Light" w:eastAsia="Times New Roman" w:hAnsi="Arial Nova Light" w:cs="Arial"/>
          <w:sz w:val="24"/>
          <w:szCs w:val="24"/>
          <w:lang w:eastAsia="fr-FR"/>
        </w:rPr>
        <w:t xml:space="preserve">Dans </w:t>
      </w:r>
      <w:r w:rsidR="00772120" w:rsidRPr="00603B5E">
        <w:rPr>
          <w:rFonts w:ascii="Arial Nova Light" w:eastAsia="Times New Roman" w:hAnsi="Arial Nova Light" w:cs="Arial"/>
          <w:sz w:val="24"/>
          <w:szCs w:val="24"/>
          <w:lang w:eastAsia="fr-FR"/>
        </w:rPr>
        <w:t>le cadre de ce</w:t>
      </w:r>
      <w:r w:rsidRPr="00603B5E">
        <w:rPr>
          <w:rFonts w:ascii="Arial Nova Light" w:eastAsia="Times New Roman" w:hAnsi="Arial Nova Light" w:cs="Arial"/>
          <w:sz w:val="24"/>
          <w:szCs w:val="24"/>
          <w:lang w:eastAsia="fr-FR"/>
        </w:rPr>
        <w:t xml:space="preserve"> challenge, collèges et lycées bénéficient d’un</w:t>
      </w:r>
      <w:r w:rsidR="00C0417C" w:rsidRPr="00603B5E">
        <w:rPr>
          <w:rFonts w:ascii="Arial Nova Light" w:eastAsia="Times New Roman" w:hAnsi="Arial Nova Light" w:cs="Arial"/>
          <w:sz w:val="24"/>
          <w:szCs w:val="24"/>
          <w:lang w:eastAsia="fr-FR"/>
        </w:rPr>
        <w:t xml:space="preserve"> réel</w:t>
      </w:r>
      <w:r w:rsidRPr="00603B5E">
        <w:rPr>
          <w:rFonts w:ascii="Arial Nova Light" w:eastAsia="Times New Roman" w:hAnsi="Arial Nova Light" w:cs="Arial"/>
          <w:sz w:val="24"/>
          <w:szCs w:val="24"/>
          <w:lang w:eastAsia="fr-FR"/>
        </w:rPr>
        <w:t xml:space="preserve"> accompagnement dans leur démarche d’économies d’énergie</w:t>
      </w:r>
      <w:r w:rsidR="00D83B6E" w:rsidRPr="00603B5E">
        <w:rPr>
          <w:rFonts w:ascii="Arial Nova Light" w:eastAsia="Times New Roman" w:hAnsi="Arial Nova Light" w:cs="Arial"/>
          <w:sz w:val="24"/>
          <w:szCs w:val="24"/>
          <w:lang w:eastAsia="fr-FR"/>
        </w:rPr>
        <w:t>.</w:t>
      </w:r>
    </w:p>
    <w:p w14:paraId="54C6272E" w14:textId="425520B3" w:rsidR="00D83B6E" w:rsidRPr="00603B5E" w:rsidRDefault="00D83B6E" w:rsidP="00564B4E">
      <w:pPr>
        <w:spacing w:after="0" w:line="240" w:lineRule="auto"/>
        <w:jc w:val="both"/>
        <w:rPr>
          <w:rFonts w:ascii="Arial Nova Light" w:eastAsia="Times New Roman" w:hAnsi="Arial Nova Light" w:cs="Arial"/>
          <w:sz w:val="24"/>
          <w:szCs w:val="24"/>
          <w:lang w:eastAsia="fr-FR"/>
        </w:rPr>
      </w:pPr>
      <w:r w:rsidRPr="00603B5E">
        <w:rPr>
          <w:rFonts w:ascii="Arial Nova Light" w:eastAsia="Times New Roman" w:hAnsi="Arial Nova Light" w:cs="Arial"/>
          <w:sz w:val="24"/>
          <w:szCs w:val="24"/>
          <w:lang w:eastAsia="fr-FR"/>
        </w:rPr>
        <w:t xml:space="preserve">Une </w:t>
      </w:r>
      <w:r w:rsidR="00C57B7A" w:rsidRPr="00603B5E">
        <w:rPr>
          <w:rFonts w:ascii="Arial Nova Light" w:eastAsia="Times New Roman" w:hAnsi="Arial Nova Light" w:cs="Arial"/>
          <w:sz w:val="24"/>
          <w:szCs w:val="24"/>
          <w:lang w:eastAsia="fr-FR"/>
        </w:rPr>
        <w:t xml:space="preserve">des </w:t>
      </w:r>
      <w:r w:rsidRPr="00603B5E">
        <w:rPr>
          <w:rFonts w:ascii="Arial Nova Light" w:eastAsia="Times New Roman" w:hAnsi="Arial Nova Light" w:cs="Arial"/>
          <w:sz w:val="24"/>
          <w:szCs w:val="24"/>
          <w:lang w:eastAsia="fr-FR"/>
        </w:rPr>
        <w:t>première</w:t>
      </w:r>
      <w:r w:rsidR="00C57B7A" w:rsidRPr="00603B5E">
        <w:rPr>
          <w:rFonts w:ascii="Arial Nova Light" w:eastAsia="Times New Roman" w:hAnsi="Arial Nova Light" w:cs="Arial"/>
          <w:sz w:val="24"/>
          <w:szCs w:val="24"/>
          <w:lang w:eastAsia="fr-FR"/>
        </w:rPr>
        <w:t>s</w:t>
      </w:r>
      <w:r w:rsidRPr="00603B5E">
        <w:rPr>
          <w:rFonts w:ascii="Arial Nova Light" w:eastAsia="Times New Roman" w:hAnsi="Arial Nova Light" w:cs="Arial"/>
          <w:sz w:val="24"/>
          <w:szCs w:val="24"/>
          <w:lang w:eastAsia="fr-FR"/>
        </w:rPr>
        <w:t xml:space="preserve"> étape</w:t>
      </w:r>
      <w:r w:rsidR="00C57B7A" w:rsidRPr="00603B5E">
        <w:rPr>
          <w:rFonts w:ascii="Arial Nova Light" w:eastAsia="Times New Roman" w:hAnsi="Arial Nova Light" w:cs="Arial"/>
          <w:sz w:val="24"/>
          <w:szCs w:val="24"/>
          <w:lang w:eastAsia="fr-FR"/>
        </w:rPr>
        <w:t>s</w:t>
      </w:r>
      <w:r w:rsidRPr="00603B5E">
        <w:rPr>
          <w:rFonts w:ascii="Arial Nova Light" w:eastAsia="Times New Roman" w:hAnsi="Arial Nova Light" w:cs="Arial"/>
          <w:sz w:val="24"/>
          <w:szCs w:val="24"/>
          <w:lang w:eastAsia="fr-FR"/>
        </w:rPr>
        <w:t xml:space="preserve"> est la formation à distance </w:t>
      </w:r>
      <w:r w:rsidR="00200F08" w:rsidRPr="00603B5E">
        <w:rPr>
          <w:rFonts w:ascii="Arial Nova Light" w:eastAsia="Times New Roman" w:hAnsi="Arial Nova Light" w:cs="Arial"/>
          <w:sz w:val="24"/>
          <w:szCs w:val="24"/>
          <w:lang w:eastAsia="fr-FR"/>
        </w:rPr>
        <w:t>composée de</w:t>
      </w:r>
      <w:r w:rsidRPr="00603B5E">
        <w:rPr>
          <w:rFonts w:ascii="Arial Nova Light" w:eastAsia="Times New Roman" w:hAnsi="Arial Nova Light" w:cs="Arial"/>
          <w:sz w:val="24"/>
          <w:szCs w:val="24"/>
          <w:lang w:eastAsia="fr-FR"/>
        </w:rPr>
        <w:t xml:space="preserve"> modules informatifs, interactifs ou encore de témoignages</w:t>
      </w:r>
      <w:r w:rsidR="00200F08" w:rsidRPr="00603B5E">
        <w:rPr>
          <w:rFonts w:ascii="Arial Nova Light" w:eastAsia="Times New Roman" w:hAnsi="Arial Nova Light" w:cs="Arial"/>
          <w:sz w:val="24"/>
          <w:szCs w:val="24"/>
          <w:lang w:eastAsia="fr-FR"/>
        </w:rPr>
        <w:t xml:space="preserve"> donnant les principales clés de réussite et de compréhension du </w:t>
      </w:r>
      <w:r w:rsidR="0096221D">
        <w:rPr>
          <w:rFonts w:ascii="Arial Nova Light" w:eastAsia="Times New Roman" w:hAnsi="Arial Nova Light" w:cs="Arial"/>
          <w:sz w:val="24"/>
          <w:szCs w:val="24"/>
          <w:lang w:eastAsia="fr-FR"/>
        </w:rPr>
        <w:t>concours</w:t>
      </w:r>
      <w:r w:rsidRPr="00603B5E">
        <w:rPr>
          <w:rFonts w:ascii="Arial Nova Light" w:eastAsia="Times New Roman" w:hAnsi="Arial Nova Light" w:cs="Arial"/>
          <w:sz w:val="24"/>
          <w:szCs w:val="24"/>
          <w:lang w:eastAsia="fr-FR"/>
        </w:rPr>
        <w:t>. La nouveauté : un module spécifique aux élèves, court et ludique</w:t>
      </w:r>
      <w:r w:rsidR="001928D4" w:rsidRPr="00603B5E">
        <w:rPr>
          <w:rFonts w:ascii="Arial Nova Light" w:eastAsia="Times New Roman" w:hAnsi="Arial Nova Light" w:cs="Arial"/>
          <w:sz w:val="24"/>
          <w:szCs w:val="24"/>
          <w:lang w:eastAsia="fr-FR"/>
        </w:rPr>
        <w:t>, permettant de les mobiliser.</w:t>
      </w:r>
      <w:r w:rsidR="00200F08" w:rsidRPr="00603B5E">
        <w:rPr>
          <w:rFonts w:ascii="Arial Nova Light" w:eastAsia="Times New Roman" w:hAnsi="Arial Nova Light" w:cs="Arial"/>
          <w:sz w:val="24"/>
          <w:szCs w:val="24"/>
          <w:lang w:eastAsia="fr-FR"/>
        </w:rPr>
        <w:t xml:space="preserve"> Cette formation à distance se complète d’une formation présentielle, proposée </w:t>
      </w:r>
      <w:r w:rsidR="00C0417C" w:rsidRPr="00603B5E">
        <w:rPr>
          <w:rFonts w:ascii="Arial Nova Light" w:eastAsia="Times New Roman" w:hAnsi="Arial Nova Light" w:cs="Arial"/>
          <w:sz w:val="24"/>
          <w:szCs w:val="24"/>
          <w:lang w:eastAsia="fr-FR"/>
        </w:rPr>
        <w:t>à 3 personnes de chaque établissement. Cette formation aborde de manière concrète et interactive l</w:t>
      </w:r>
      <w:r w:rsidR="00200F08" w:rsidRPr="00603B5E">
        <w:rPr>
          <w:rFonts w:ascii="Arial Nova Light" w:eastAsia="Times New Roman" w:hAnsi="Arial Nova Light" w:cs="Arial"/>
          <w:sz w:val="24"/>
          <w:szCs w:val="24"/>
          <w:lang w:eastAsia="fr-FR"/>
        </w:rPr>
        <w:t>es changements de comportement et les grandes étapes d’une démarche telle que CUBE.S</w:t>
      </w:r>
      <w:r w:rsidR="00605D55" w:rsidRPr="00603B5E">
        <w:rPr>
          <w:rFonts w:ascii="Arial Nova Light" w:eastAsia="Times New Roman" w:hAnsi="Arial Nova Light" w:cs="Arial"/>
          <w:sz w:val="24"/>
          <w:szCs w:val="24"/>
          <w:lang w:eastAsia="fr-FR"/>
        </w:rPr>
        <w:t>.</w:t>
      </w:r>
    </w:p>
    <w:p w14:paraId="2E9736A2" w14:textId="55438422" w:rsidR="00564B4E" w:rsidRPr="00603B5E" w:rsidRDefault="00200F08" w:rsidP="00564B4E">
      <w:pPr>
        <w:spacing w:after="0" w:line="240" w:lineRule="auto"/>
        <w:jc w:val="both"/>
        <w:rPr>
          <w:rFonts w:ascii="Arial Nova Light" w:eastAsia="Times New Roman" w:hAnsi="Arial Nova Light" w:cs="Arial"/>
          <w:sz w:val="24"/>
          <w:szCs w:val="24"/>
          <w:lang w:eastAsia="fr-FR"/>
        </w:rPr>
      </w:pPr>
      <w:r w:rsidRPr="00603B5E">
        <w:rPr>
          <w:rFonts w:ascii="Arial Nova Light" w:eastAsia="Times New Roman" w:hAnsi="Arial Nova Light" w:cs="Arial"/>
          <w:sz w:val="24"/>
          <w:szCs w:val="24"/>
          <w:lang w:eastAsia="fr-FR"/>
        </w:rPr>
        <w:t>A</w:t>
      </w:r>
      <w:r w:rsidR="00564B4E" w:rsidRPr="00603B5E">
        <w:rPr>
          <w:rFonts w:ascii="Arial Nova Light" w:eastAsia="Times New Roman" w:hAnsi="Arial Nova Light" w:cs="Arial"/>
          <w:sz w:val="24"/>
          <w:szCs w:val="24"/>
          <w:lang w:eastAsia="fr-FR"/>
        </w:rPr>
        <w:t xml:space="preserve"> l’échelle de la collectivité, les candidats </w:t>
      </w:r>
      <w:r w:rsidRPr="00603B5E">
        <w:rPr>
          <w:rFonts w:ascii="Arial Nova Light" w:eastAsia="Times New Roman" w:hAnsi="Arial Nova Light" w:cs="Arial"/>
          <w:sz w:val="24"/>
          <w:szCs w:val="24"/>
          <w:lang w:eastAsia="fr-FR"/>
        </w:rPr>
        <w:t>bénéficient de réunions de réseaux leur permettant d’</w:t>
      </w:r>
      <w:r w:rsidR="00564B4E" w:rsidRPr="00603B5E">
        <w:rPr>
          <w:rFonts w:ascii="Arial Nova Light" w:eastAsia="Times New Roman" w:hAnsi="Arial Nova Light" w:cs="Arial"/>
          <w:sz w:val="24"/>
          <w:szCs w:val="24"/>
          <w:lang w:eastAsia="fr-FR"/>
        </w:rPr>
        <w:t>échanger sur les actions mises en place dans leurs établissements</w:t>
      </w:r>
      <w:r w:rsidRPr="00603B5E">
        <w:rPr>
          <w:rFonts w:ascii="Arial Nova Light" w:eastAsia="Times New Roman" w:hAnsi="Arial Nova Light" w:cs="Arial"/>
          <w:sz w:val="24"/>
          <w:szCs w:val="24"/>
          <w:lang w:eastAsia="fr-FR"/>
        </w:rPr>
        <w:t xml:space="preserve">, </w:t>
      </w:r>
      <w:r w:rsidR="00C0417C" w:rsidRPr="00603B5E">
        <w:rPr>
          <w:rFonts w:ascii="Arial Nova Light" w:eastAsia="Times New Roman" w:hAnsi="Arial Nova Light" w:cs="Arial"/>
          <w:sz w:val="24"/>
          <w:szCs w:val="24"/>
          <w:lang w:eastAsia="fr-FR"/>
        </w:rPr>
        <w:t>et</w:t>
      </w:r>
      <w:r w:rsidRPr="00603B5E">
        <w:rPr>
          <w:rFonts w:ascii="Arial Nova Light" w:eastAsia="Times New Roman" w:hAnsi="Arial Nova Light" w:cs="Arial"/>
          <w:sz w:val="24"/>
          <w:szCs w:val="24"/>
          <w:lang w:eastAsia="fr-FR"/>
        </w:rPr>
        <w:t xml:space="preserve"> de trouver des solutions aux difficultés rencontrées... Car l’esprit CUBE.S est avant tout un esprit collectif : les candidats ne sont pas seuls pour relever le défi énergétique !</w:t>
      </w:r>
    </w:p>
    <w:p w14:paraId="0AE470E1" w14:textId="78CB1B83" w:rsidR="0075509E" w:rsidRPr="00603B5E" w:rsidRDefault="00C0417C" w:rsidP="00605D55">
      <w:pPr>
        <w:spacing w:after="0" w:line="240" w:lineRule="auto"/>
        <w:jc w:val="both"/>
        <w:rPr>
          <w:rFonts w:ascii="Arial Nova Light" w:hAnsi="Arial Nova Light"/>
          <w:sz w:val="24"/>
          <w:szCs w:val="24"/>
        </w:rPr>
      </w:pPr>
      <w:r w:rsidRPr="00603B5E">
        <w:rPr>
          <w:rFonts w:ascii="Arial Nova Light" w:eastAsia="Times New Roman" w:hAnsi="Arial Nova Light" w:cs="Arial"/>
          <w:sz w:val="24"/>
          <w:szCs w:val="24"/>
          <w:lang w:eastAsia="fr-FR"/>
        </w:rPr>
        <w:t>Après la réflexion, on passe à l’action ! Chaque établissement candidat se v</w:t>
      </w:r>
      <w:r w:rsidR="00C73A8A" w:rsidRPr="00603B5E">
        <w:rPr>
          <w:rFonts w:ascii="Arial Nova Light" w:eastAsia="Times New Roman" w:hAnsi="Arial Nova Light" w:cs="Arial"/>
          <w:sz w:val="24"/>
          <w:szCs w:val="24"/>
          <w:lang w:eastAsia="fr-FR"/>
        </w:rPr>
        <w:t>oit</w:t>
      </w:r>
      <w:r w:rsidRPr="00603B5E">
        <w:rPr>
          <w:rFonts w:ascii="Arial Nova Light" w:eastAsia="Times New Roman" w:hAnsi="Arial Nova Light" w:cs="Arial"/>
          <w:sz w:val="24"/>
          <w:szCs w:val="24"/>
          <w:lang w:eastAsia="fr-FR"/>
        </w:rPr>
        <w:t xml:space="preserve"> remettre un</w:t>
      </w:r>
      <w:r w:rsidR="001928D4" w:rsidRPr="00603B5E">
        <w:rPr>
          <w:rFonts w:ascii="Arial Nova Light" w:eastAsia="Times New Roman" w:hAnsi="Arial Nova Light" w:cs="Arial"/>
          <w:sz w:val="24"/>
          <w:szCs w:val="24"/>
          <w:lang w:eastAsia="fr-FR"/>
        </w:rPr>
        <w:t xml:space="preserve"> kit établissement qui comporte du matériel de mesure (wattmètres, caméra thermique et sonde de température, humidité relative et CO2) mais aussi des </w:t>
      </w:r>
      <w:r w:rsidR="00C57B7A" w:rsidRPr="00603B5E">
        <w:rPr>
          <w:rFonts w:ascii="Arial Nova Light" w:eastAsia="Times New Roman" w:hAnsi="Arial Nova Light" w:cs="Arial"/>
          <w:sz w:val="24"/>
          <w:szCs w:val="24"/>
          <w:lang w:eastAsia="fr-FR"/>
        </w:rPr>
        <w:t xml:space="preserve">guides </w:t>
      </w:r>
      <w:r w:rsidR="001928D4" w:rsidRPr="00603B5E">
        <w:rPr>
          <w:rFonts w:ascii="Arial Nova Light" w:eastAsia="Times New Roman" w:hAnsi="Arial Nova Light" w:cs="Arial"/>
          <w:sz w:val="24"/>
          <w:szCs w:val="24"/>
          <w:lang w:eastAsia="fr-FR"/>
        </w:rPr>
        <w:t>et des supports de communication.</w:t>
      </w:r>
    </w:p>
    <w:p w14:paraId="0F643042" w14:textId="77777777" w:rsidR="004C4A32" w:rsidRPr="00603B5E" w:rsidRDefault="004C4A32" w:rsidP="004C4A32">
      <w:pPr>
        <w:spacing w:after="0" w:line="240" w:lineRule="auto"/>
        <w:jc w:val="both"/>
        <w:rPr>
          <w:rFonts w:ascii="Arial Nova Light" w:eastAsia="Times New Roman" w:hAnsi="Arial Nova Light" w:cs="Arial"/>
          <w:sz w:val="24"/>
          <w:szCs w:val="24"/>
          <w:lang w:eastAsia="fr-FR"/>
        </w:rPr>
      </w:pPr>
    </w:p>
    <w:p w14:paraId="459D400E" w14:textId="73AEAE5E" w:rsidR="00C57B7A" w:rsidRPr="00603B5E" w:rsidRDefault="00FE2504" w:rsidP="004C4A32">
      <w:pPr>
        <w:spacing w:after="0" w:line="240" w:lineRule="auto"/>
        <w:jc w:val="both"/>
        <w:rPr>
          <w:rFonts w:ascii="Arial Nova Light" w:eastAsia="Times New Roman" w:hAnsi="Arial Nova Light" w:cs="Arial"/>
          <w:sz w:val="24"/>
          <w:szCs w:val="24"/>
          <w:lang w:eastAsia="fr-FR"/>
        </w:rPr>
      </w:pPr>
      <w:r w:rsidRPr="00603B5E">
        <w:rPr>
          <w:rFonts w:ascii="Arial Nova Light" w:eastAsia="Times New Roman" w:hAnsi="Arial Nova Light" w:cs="Arial"/>
          <w:sz w:val="24"/>
          <w:szCs w:val="24"/>
          <w:lang w:eastAsia="fr-FR"/>
        </w:rPr>
        <w:t>Un échantillon d’é</w:t>
      </w:r>
      <w:r w:rsidR="001928D4" w:rsidRPr="00603B5E">
        <w:rPr>
          <w:rFonts w:ascii="Arial Nova Light" w:eastAsia="Times New Roman" w:hAnsi="Arial Nova Light" w:cs="Arial"/>
          <w:sz w:val="24"/>
          <w:szCs w:val="24"/>
          <w:lang w:eastAsia="fr-FR"/>
        </w:rPr>
        <w:t xml:space="preserve">tablissements </w:t>
      </w:r>
      <w:r w:rsidRPr="00603B5E">
        <w:rPr>
          <w:rFonts w:ascii="Arial Nova Light" w:eastAsia="Times New Roman" w:hAnsi="Arial Nova Light" w:cs="Arial"/>
          <w:sz w:val="24"/>
          <w:szCs w:val="24"/>
          <w:lang w:eastAsia="fr-FR"/>
        </w:rPr>
        <w:t xml:space="preserve">bénéficie </w:t>
      </w:r>
      <w:r w:rsidR="00C73A8A" w:rsidRPr="00603B5E">
        <w:rPr>
          <w:rFonts w:ascii="Arial Nova Light" w:eastAsia="Times New Roman" w:hAnsi="Arial Nova Light" w:cs="Arial"/>
          <w:sz w:val="24"/>
          <w:szCs w:val="24"/>
          <w:lang w:eastAsia="fr-FR"/>
        </w:rPr>
        <w:t xml:space="preserve">en outre </w:t>
      </w:r>
      <w:r w:rsidRPr="00603B5E">
        <w:rPr>
          <w:rFonts w:ascii="Arial Nova Light" w:eastAsia="Times New Roman" w:hAnsi="Arial Nova Light" w:cs="Arial"/>
          <w:sz w:val="24"/>
          <w:szCs w:val="24"/>
          <w:lang w:eastAsia="fr-FR"/>
        </w:rPr>
        <w:t xml:space="preserve">d’un accompagnement sur place : </w:t>
      </w:r>
      <w:r w:rsidR="001928D4" w:rsidRPr="00603B5E">
        <w:rPr>
          <w:rFonts w:ascii="Arial Nova Light" w:eastAsia="Times New Roman" w:hAnsi="Arial Nova Light" w:cs="Arial"/>
          <w:sz w:val="24"/>
          <w:szCs w:val="24"/>
          <w:lang w:eastAsia="fr-FR"/>
        </w:rPr>
        <w:t>visites sur site et échanges avec les équipes pédagogique</w:t>
      </w:r>
      <w:r w:rsidR="00C73A8A" w:rsidRPr="00603B5E">
        <w:rPr>
          <w:rFonts w:ascii="Arial Nova Light" w:eastAsia="Times New Roman" w:hAnsi="Arial Nova Light" w:cs="Arial"/>
          <w:sz w:val="24"/>
          <w:szCs w:val="24"/>
          <w:lang w:eastAsia="fr-FR"/>
        </w:rPr>
        <w:t>s</w:t>
      </w:r>
      <w:r w:rsidR="001928D4" w:rsidRPr="00603B5E">
        <w:rPr>
          <w:rFonts w:ascii="Arial Nova Light" w:eastAsia="Times New Roman" w:hAnsi="Arial Nova Light" w:cs="Arial"/>
          <w:sz w:val="24"/>
          <w:szCs w:val="24"/>
          <w:lang w:eastAsia="fr-FR"/>
        </w:rPr>
        <w:t xml:space="preserve"> et de direction</w:t>
      </w:r>
      <w:r w:rsidRPr="00603B5E">
        <w:rPr>
          <w:rFonts w:ascii="Arial Nova Light" w:eastAsia="Times New Roman" w:hAnsi="Arial Nova Light" w:cs="Arial"/>
          <w:sz w:val="24"/>
          <w:szCs w:val="24"/>
          <w:lang w:eastAsia="fr-FR"/>
        </w:rPr>
        <w:t>, a</w:t>
      </w:r>
      <w:r w:rsidR="001928D4" w:rsidRPr="00603B5E">
        <w:rPr>
          <w:rFonts w:ascii="Arial Nova Light" w:eastAsia="Times New Roman" w:hAnsi="Arial Nova Light" w:cs="Arial"/>
          <w:sz w:val="24"/>
          <w:szCs w:val="24"/>
          <w:lang w:eastAsia="fr-FR"/>
        </w:rPr>
        <w:t>ide à la préparation d’un évènement</w:t>
      </w:r>
      <w:r w:rsidR="00C57B7A" w:rsidRPr="00603B5E">
        <w:rPr>
          <w:rFonts w:ascii="Arial Nova Light" w:eastAsia="Times New Roman" w:hAnsi="Arial Nova Light" w:cs="Arial"/>
          <w:sz w:val="24"/>
          <w:szCs w:val="24"/>
          <w:lang w:eastAsia="fr-FR"/>
        </w:rPr>
        <w:t xml:space="preserve"> </w:t>
      </w:r>
      <w:r w:rsidRPr="00603B5E">
        <w:rPr>
          <w:rFonts w:ascii="Arial Nova Light" w:eastAsia="Times New Roman" w:hAnsi="Arial Nova Light" w:cs="Arial"/>
          <w:sz w:val="24"/>
          <w:szCs w:val="24"/>
          <w:lang w:eastAsia="fr-FR"/>
        </w:rPr>
        <w:t>de sensibilisation, a</w:t>
      </w:r>
      <w:r w:rsidR="00C57B7A" w:rsidRPr="00603B5E">
        <w:rPr>
          <w:rFonts w:ascii="Arial Nova Light" w:eastAsia="Times New Roman" w:hAnsi="Arial Nova Light" w:cs="Arial"/>
          <w:sz w:val="24"/>
          <w:szCs w:val="24"/>
          <w:lang w:eastAsia="fr-FR"/>
        </w:rPr>
        <w:t>ppui au</w:t>
      </w:r>
      <w:r w:rsidR="001928D4" w:rsidRPr="00603B5E">
        <w:rPr>
          <w:rFonts w:ascii="Arial Nova Light" w:eastAsia="Times New Roman" w:hAnsi="Arial Nova Light" w:cs="Arial"/>
          <w:sz w:val="24"/>
          <w:szCs w:val="24"/>
          <w:lang w:eastAsia="fr-FR"/>
        </w:rPr>
        <w:t xml:space="preserve"> montage d’une équipe relais</w:t>
      </w:r>
      <w:r w:rsidR="00605D55" w:rsidRPr="00603B5E">
        <w:rPr>
          <w:rFonts w:ascii="Arial Nova Light" w:eastAsia="Times New Roman" w:hAnsi="Arial Nova Light" w:cs="Arial"/>
          <w:sz w:val="24"/>
          <w:szCs w:val="24"/>
          <w:lang w:eastAsia="fr-FR"/>
        </w:rPr>
        <w:t>, a</w:t>
      </w:r>
      <w:r w:rsidR="00C57B7A" w:rsidRPr="00603B5E">
        <w:rPr>
          <w:rFonts w:ascii="Arial Nova Light" w:eastAsia="Times New Roman" w:hAnsi="Arial Nova Light" w:cs="Arial"/>
          <w:sz w:val="24"/>
          <w:szCs w:val="24"/>
          <w:lang w:eastAsia="fr-FR"/>
        </w:rPr>
        <w:t>ide à la réalisation d’un diagnostic participatif</w:t>
      </w:r>
      <w:r w:rsidRPr="00603B5E">
        <w:rPr>
          <w:rFonts w:ascii="Arial Nova Light" w:eastAsia="Times New Roman" w:hAnsi="Arial Nova Light" w:cs="Arial"/>
          <w:sz w:val="24"/>
          <w:szCs w:val="24"/>
          <w:lang w:eastAsia="fr-FR"/>
        </w:rPr>
        <w:t xml:space="preserve">, aide à </w:t>
      </w:r>
      <w:r w:rsidR="00C57B7A" w:rsidRPr="00603B5E">
        <w:rPr>
          <w:rFonts w:ascii="Arial Nova Light" w:eastAsia="Times New Roman" w:hAnsi="Arial Nova Light" w:cs="Arial"/>
          <w:sz w:val="24"/>
          <w:szCs w:val="24"/>
          <w:lang w:eastAsia="fr-FR"/>
        </w:rPr>
        <w:t>l’intégration du projet CUBE.S au programme éducatif</w:t>
      </w:r>
      <w:r w:rsidRPr="00603B5E">
        <w:rPr>
          <w:rFonts w:ascii="Arial Nova Light" w:eastAsia="Times New Roman" w:hAnsi="Arial Nova Light" w:cs="Arial"/>
          <w:sz w:val="24"/>
          <w:szCs w:val="24"/>
          <w:lang w:eastAsia="fr-FR"/>
        </w:rPr>
        <w:t>…</w:t>
      </w:r>
    </w:p>
    <w:p w14:paraId="783474C4" w14:textId="4DE8F09A" w:rsidR="00C57B7A" w:rsidRPr="00603B5E" w:rsidRDefault="00C57B7A" w:rsidP="00C57B7A">
      <w:pPr>
        <w:spacing w:after="0" w:line="240" w:lineRule="auto"/>
        <w:jc w:val="both"/>
        <w:rPr>
          <w:rFonts w:ascii="Arial Nova Light" w:eastAsia="Times New Roman" w:hAnsi="Arial Nova Light" w:cs="Arial"/>
          <w:sz w:val="24"/>
          <w:szCs w:val="24"/>
          <w:lang w:eastAsia="fr-FR"/>
        </w:rPr>
      </w:pPr>
    </w:p>
    <w:p w14:paraId="7C6328A5" w14:textId="56D44C31" w:rsidR="00C57B7A" w:rsidRPr="00603B5E" w:rsidRDefault="001556D9" w:rsidP="00605D55">
      <w:pPr>
        <w:spacing w:after="0" w:line="240" w:lineRule="auto"/>
        <w:jc w:val="both"/>
        <w:rPr>
          <w:rFonts w:ascii="Arial Nova Light" w:eastAsia="Times New Roman" w:hAnsi="Arial Nova Light" w:cs="Arial"/>
          <w:sz w:val="24"/>
          <w:szCs w:val="24"/>
          <w:lang w:eastAsia="fr-FR"/>
        </w:rPr>
      </w:pPr>
      <w:r w:rsidRPr="00603B5E">
        <w:rPr>
          <w:rFonts w:ascii="Arial Nova Light" w:eastAsia="Times New Roman" w:hAnsi="Arial Nova Light" w:cs="Arial"/>
          <w:sz w:val="24"/>
          <w:szCs w:val="24"/>
          <w:lang w:eastAsia="fr-FR"/>
        </w:rPr>
        <w:t>Le projet CUBE.S</w:t>
      </w:r>
      <w:r w:rsidR="0096221D">
        <w:rPr>
          <w:rFonts w:ascii="Arial Nova Light" w:eastAsia="Times New Roman" w:hAnsi="Arial Nova Light" w:cs="Arial"/>
          <w:sz w:val="24"/>
          <w:szCs w:val="24"/>
          <w:lang w:eastAsia="fr-FR"/>
        </w:rPr>
        <w:t xml:space="preserve">, son concours </w:t>
      </w:r>
      <w:r w:rsidRPr="00603B5E">
        <w:rPr>
          <w:rFonts w:ascii="Arial Nova Light" w:eastAsia="Times New Roman" w:hAnsi="Arial Nova Light" w:cs="Arial"/>
          <w:sz w:val="24"/>
          <w:szCs w:val="24"/>
          <w:lang w:eastAsia="fr-FR"/>
        </w:rPr>
        <w:t>et ses outils sont autant de</w:t>
      </w:r>
      <w:r w:rsidR="00C57B7A" w:rsidRPr="00603B5E">
        <w:rPr>
          <w:rFonts w:ascii="Arial Nova Light" w:eastAsia="Times New Roman" w:hAnsi="Arial Nova Light" w:cs="Arial"/>
          <w:sz w:val="24"/>
          <w:szCs w:val="24"/>
          <w:lang w:eastAsia="fr-FR"/>
        </w:rPr>
        <w:t xml:space="preserve"> clés </w:t>
      </w:r>
      <w:r w:rsidRPr="00603B5E">
        <w:rPr>
          <w:rFonts w:ascii="Arial Nova Light" w:eastAsia="Times New Roman" w:hAnsi="Arial Nova Light" w:cs="Arial"/>
          <w:sz w:val="24"/>
          <w:szCs w:val="24"/>
          <w:lang w:eastAsia="fr-FR"/>
        </w:rPr>
        <w:t>pour permettre à chaque candidat de devenir un héros environnemental !</w:t>
      </w:r>
    </w:p>
    <w:p w14:paraId="22EB5E23" w14:textId="3A872DC5" w:rsidR="0075509E" w:rsidRDefault="0075509E" w:rsidP="001F152B">
      <w:pPr>
        <w:spacing w:after="0" w:line="240" w:lineRule="auto"/>
        <w:rPr>
          <w:rFonts w:ascii="Times New Roman" w:eastAsia="Times New Roman" w:hAnsi="Times New Roman" w:cs="Times New Roman"/>
          <w:sz w:val="24"/>
          <w:szCs w:val="24"/>
          <w:lang w:eastAsia="fr-FR"/>
        </w:rPr>
      </w:pPr>
    </w:p>
    <w:p w14:paraId="46696EAE" w14:textId="77777777" w:rsidR="004C4A32" w:rsidRDefault="004C4A32" w:rsidP="004C4A32">
      <w:pPr>
        <w:rPr>
          <w:rFonts w:ascii="Times New Roman" w:eastAsia="Times New Roman" w:hAnsi="Times New Roman" w:cs="Times New Roman"/>
          <w:sz w:val="24"/>
          <w:szCs w:val="24"/>
          <w:lang w:eastAsia="fr-FR"/>
        </w:rPr>
      </w:pPr>
    </w:p>
    <w:p w14:paraId="5393D255" w14:textId="11FF0573" w:rsidR="001F152B" w:rsidRPr="001402AD" w:rsidRDefault="003B3246" w:rsidP="004C4A32">
      <w:pPr>
        <w:rPr>
          <w:rFonts w:ascii="Times New Roman" w:eastAsia="Times New Roman" w:hAnsi="Times New Roman" w:cs="Times New Roman"/>
          <w:lang w:eastAsia="fr-FR"/>
        </w:rPr>
      </w:pPr>
      <w:r>
        <w:rPr>
          <w:noProof/>
          <w:lang w:eastAsia="fr-FR"/>
        </w:rPr>
        <w:lastRenderedPageBreak/>
        <mc:AlternateContent>
          <mc:Choice Requires="wps">
            <w:drawing>
              <wp:anchor distT="0" distB="0" distL="114300" distR="114300" simplePos="0" relativeHeight="251678720" behindDoc="0" locked="0" layoutInCell="1" allowOverlap="1" wp14:anchorId="3008AB4A" wp14:editId="3318019E">
                <wp:simplePos x="0" y="0"/>
                <wp:positionH relativeFrom="column">
                  <wp:posOffset>283210</wp:posOffset>
                </wp:positionH>
                <wp:positionV relativeFrom="paragraph">
                  <wp:posOffset>267970</wp:posOffset>
                </wp:positionV>
                <wp:extent cx="5753100" cy="640080"/>
                <wp:effectExtent l="0" t="0" r="0" b="7620"/>
                <wp:wrapNone/>
                <wp:docPr id="12" name="Zone de texte 12"/>
                <wp:cNvGraphicFramePr/>
                <a:graphic xmlns:a="http://schemas.openxmlformats.org/drawingml/2006/main">
                  <a:graphicData uri="http://schemas.microsoft.com/office/word/2010/wordprocessingShape">
                    <wps:wsp>
                      <wps:cNvSpPr txBox="1"/>
                      <wps:spPr>
                        <a:xfrm>
                          <a:off x="0" y="0"/>
                          <a:ext cx="5753100" cy="640080"/>
                        </a:xfrm>
                        <a:prstGeom prst="rect">
                          <a:avLst/>
                        </a:prstGeom>
                        <a:noFill/>
                        <a:ln w="6350">
                          <a:noFill/>
                        </a:ln>
                      </wps:spPr>
                      <wps:txbx>
                        <w:txbxContent>
                          <w:p w14:paraId="725E7FDB" w14:textId="65A2261E" w:rsidR="00B052C5" w:rsidRPr="00603B5E" w:rsidRDefault="00B052C5" w:rsidP="00B052C5">
                            <w:pPr>
                              <w:pStyle w:val="Titre1"/>
                              <w:rPr>
                                <w:rFonts w:ascii="Arial Nova Light" w:hAnsi="Arial Nova Light"/>
                                <w:b/>
                                <w:bCs/>
                                <w:smallCaps/>
                                <w:color w:val="FFFFFF" w:themeColor="background1"/>
                              </w:rPr>
                            </w:pPr>
                            <w:r w:rsidRPr="00603B5E">
                              <w:rPr>
                                <w:rFonts w:ascii="Arial Nova Light" w:eastAsia="Times New Roman" w:hAnsi="Arial Nova Light"/>
                                <w:color w:val="FFFFFF" w:themeColor="background1"/>
                              </w:rPr>
                              <w:t xml:space="preserve">Programme </w:t>
                            </w:r>
                            <w:r w:rsidR="00603B5E">
                              <w:rPr>
                                <w:rFonts w:ascii="Arial Nova Light" w:eastAsia="Times New Roman" w:hAnsi="Arial Nova Light"/>
                                <w:color w:val="FFFFFF" w:themeColor="background1"/>
                              </w:rPr>
                              <w:t>« A</w:t>
                            </w:r>
                            <w:r w:rsidRPr="00603B5E">
                              <w:rPr>
                                <w:rFonts w:ascii="Arial Nova Light" w:eastAsia="Times New Roman" w:hAnsi="Arial Nova Light"/>
                                <w:color w:val="FFFFFF" w:themeColor="background1"/>
                              </w:rPr>
                              <w:t>mbassadeurs</w:t>
                            </w:r>
                            <w:r w:rsidR="00603B5E">
                              <w:rPr>
                                <w:rFonts w:ascii="Arial Nova Light" w:eastAsia="Times New Roman" w:hAnsi="Arial Nova Light"/>
                                <w:color w:val="FFFFFF" w:themeColor="background1"/>
                              </w:rPr>
                              <w:t> »</w:t>
                            </w:r>
                            <w:r w:rsidRPr="00603B5E">
                              <w:rPr>
                                <w:rFonts w:ascii="Arial Nova Light" w:eastAsia="Times New Roman" w:hAnsi="Arial Nova Light"/>
                                <w:color w:val="FFFFFF" w:themeColor="background1"/>
                              </w:rPr>
                              <w:t xml:space="preserve"> </w:t>
                            </w:r>
                            <w:r w:rsidR="00603B5E">
                              <w:rPr>
                                <w:rFonts w:ascii="Arial Nova Light" w:eastAsia="Times New Roman" w:hAnsi="Arial Nova Light"/>
                                <w:color w:val="FFFFFF" w:themeColor="background1"/>
                              </w:rPr>
                              <w:t>et</w:t>
                            </w:r>
                            <w:r w:rsidRPr="00603B5E">
                              <w:rPr>
                                <w:rFonts w:ascii="Arial Nova Light" w:eastAsia="Times New Roman" w:hAnsi="Arial Nova Light"/>
                                <w:color w:val="FFFFFF" w:themeColor="background1"/>
                              </w:rPr>
                              <w:t xml:space="preserve"> études aux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08AB4A" id="_x0000_t202" coordsize="21600,21600" o:spt="202" path="m,l,21600r21600,l21600,xe">
                <v:stroke joinstyle="miter"/>
                <v:path gradientshapeok="t" o:connecttype="rect"/>
              </v:shapetype>
              <v:shape id="Zone de texte 12" o:spid="_x0000_s1029" type="#_x0000_t202" style="position:absolute;margin-left:22.3pt;margin-top:21.1pt;width:453pt;height:50.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" filled="f" stroked="f" strokeweight=".5pt">
                <v:textbox>
                  <w:txbxContent>
                    <w:p w14:paraId="725E7FDB" w14:textId="65A2261E" w:rsidR="00B052C5" w:rsidRPr="00603B5E" w:rsidRDefault="00B052C5" w:rsidP="00B052C5">
                      <w:pPr>
                        <w:pStyle w:val="Titre1"/>
                        <w:rPr>
                          <w:rFonts w:ascii="Arial Nova Light" w:hAnsi="Arial Nova Light"/>
                          <w:b/>
                          <w:bCs/>
                          <w:smallCaps/>
                          <w:color w:val="FFFFFF" w:themeColor="background1"/>
                        </w:rPr>
                      </w:pPr>
                      <w:r w:rsidRPr="00603B5E">
                        <w:rPr>
                          <w:rFonts w:ascii="Arial Nova Light" w:eastAsia="Times New Roman" w:hAnsi="Arial Nova Light"/>
                          <w:color w:val="FFFFFF" w:themeColor="background1"/>
                        </w:rPr>
                        <w:t xml:space="preserve">Programme </w:t>
                      </w:r>
                      <w:r w:rsidR="00603B5E">
                        <w:rPr>
                          <w:rFonts w:ascii="Arial Nova Light" w:eastAsia="Times New Roman" w:hAnsi="Arial Nova Light"/>
                          <w:color w:val="FFFFFF" w:themeColor="background1"/>
                        </w:rPr>
                        <w:t>« A</w:t>
                      </w:r>
                      <w:r w:rsidRPr="00603B5E">
                        <w:rPr>
                          <w:rFonts w:ascii="Arial Nova Light" w:eastAsia="Times New Roman" w:hAnsi="Arial Nova Light"/>
                          <w:color w:val="FFFFFF" w:themeColor="background1"/>
                        </w:rPr>
                        <w:t>mbassadeurs</w:t>
                      </w:r>
                      <w:r w:rsidR="00603B5E">
                        <w:rPr>
                          <w:rFonts w:ascii="Arial Nova Light" w:eastAsia="Times New Roman" w:hAnsi="Arial Nova Light"/>
                          <w:color w:val="FFFFFF" w:themeColor="background1"/>
                        </w:rPr>
                        <w:t> »</w:t>
                      </w:r>
                      <w:r w:rsidRPr="00603B5E">
                        <w:rPr>
                          <w:rFonts w:ascii="Arial Nova Light" w:eastAsia="Times New Roman" w:hAnsi="Arial Nova Light"/>
                          <w:color w:val="FFFFFF" w:themeColor="background1"/>
                        </w:rPr>
                        <w:t xml:space="preserve"> </w:t>
                      </w:r>
                      <w:r w:rsidR="00603B5E">
                        <w:rPr>
                          <w:rFonts w:ascii="Arial Nova Light" w:eastAsia="Times New Roman" w:hAnsi="Arial Nova Light"/>
                          <w:color w:val="FFFFFF" w:themeColor="background1"/>
                        </w:rPr>
                        <w:t>et</w:t>
                      </w:r>
                      <w:r w:rsidRPr="00603B5E">
                        <w:rPr>
                          <w:rFonts w:ascii="Arial Nova Light" w:eastAsia="Times New Roman" w:hAnsi="Arial Nova Light"/>
                          <w:color w:val="FFFFFF" w:themeColor="background1"/>
                        </w:rPr>
                        <w:t xml:space="preserve"> études aux familles</w:t>
                      </w:r>
                    </w:p>
                  </w:txbxContent>
                </v:textbox>
              </v:shape>
            </w:pict>
          </mc:Fallback>
        </mc:AlternateContent>
      </w:r>
      <w:r w:rsidRPr="00ED1745">
        <w:rPr>
          <w:rFonts w:cstheme="majorHAnsi"/>
          <w:b/>
          <w:bCs/>
          <w:noProof/>
          <w:color w:val="FF0000"/>
          <w:lang w:eastAsia="fr-FR"/>
        </w:rPr>
        <mc:AlternateContent>
          <mc:Choice Requires="wps">
            <w:drawing>
              <wp:anchor distT="0" distB="0" distL="114300" distR="114300" simplePos="0" relativeHeight="251669504" behindDoc="0" locked="0" layoutInCell="1" allowOverlap="1" wp14:anchorId="78384839" wp14:editId="575BC265">
                <wp:simplePos x="0" y="0"/>
                <wp:positionH relativeFrom="margin">
                  <wp:posOffset>-92075</wp:posOffset>
                </wp:positionH>
                <wp:positionV relativeFrom="paragraph">
                  <wp:posOffset>357505</wp:posOffset>
                </wp:positionV>
                <wp:extent cx="5577840" cy="449580"/>
                <wp:effectExtent l="0" t="0" r="3810" b="7620"/>
                <wp:wrapSquare wrapText="bothSides"/>
                <wp:docPr id="14" name="Zone de texte 14"/>
                <wp:cNvGraphicFramePr/>
                <a:graphic xmlns:a="http://schemas.openxmlformats.org/drawingml/2006/main">
                  <a:graphicData uri="http://schemas.microsoft.com/office/word/2010/wordprocessingShape">
                    <wps:wsp>
                      <wps:cNvSpPr txBox="1"/>
                      <wps:spPr>
                        <a:xfrm>
                          <a:off x="0" y="0"/>
                          <a:ext cx="5577840" cy="449580"/>
                        </a:xfrm>
                        <a:prstGeom prst="rect">
                          <a:avLst/>
                        </a:prstGeom>
                        <a:solidFill>
                          <a:schemeClr val="accent6">
                            <a:lumMod val="75000"/>
                          </a:schemeClr>
                        </a:solidFill>
                        <a:ln w="6350">
                          <a:noFill/>
                        </a:ln>
                      </wps:spPr>
                      <wps:txbx>
                        <w:txbxContent>
                          <w:p w14:paraId="56CCB720" w14:textId="3C9D3671" w:rsidR="009030C7" w:rsidRPr="00ED1745" w:rsidRDefault="009030C7" w:rsidP="009030C7">
                            <w:pPr>
                              <w:jc w:val="center"/>
                              <w:rPr>
                                <w:b/>
                                <w:bCs/>
                                <w:smallCap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4839" id="Zone de texte 14" o:spid="_x0000_s1030" type="#_x0000_t202" style="position:absolute;margin-left:-7.25pt;margin-top:28.15pt;width:439.2pt;height:3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" fillcolor="#538135 [2409]" stroked="f" strokeweight=".5pt">
                <v:textbox>
                  <w:txbxContent>
                    <w:p w14:paraId="56CCB720" w14:textId="3C9D3671" w:rsidR="009030C7" w:rsidRPr="00ED1745" w:rsidRDefault="009030C7" w:rsidP="009030C7">
                      <w:pPr>
                        <w:jc w:val="center"/>
                        <w:rPr>
                          <w:b/>
                          <w:bCs/>
                          <w:smallCaps/>
                          <w:color w:val="FFFFFF" w:themeColor="background1"/>
                          <w:sz w:val="36"/>
                          <w:szCs w:val="36"/>
                        </w:rPr>
                      </w:pPr>
                    </w:p>
                  </w:txbxContent>
                </v:textbox>
                <w10:wrap type="square" anchorx="margin"/>
              </v:shape>
            </w:pict>
          </mc:Fallback>
        </mc:AlternateContent>
      </w:r>
    </w:p>
    <w:p w14:paraId="2A5B8442" w14:textId="2738C118" w:rsidR="0065454D" w:rsidRDefault="0065454D"/>
    <w:p w14:paraId="1F697CA3" w14:textId="6F3AE507" w:rsidR="00605D55" w:rsidRPr="00603B5E" w:rsidRDefault="0075509E" w:rsidP="0075509E">
      <w:pPr>
        <w:jc w:val="both"/>
        <w:rPr>
          <w:rFonts w:ascii="Arial Nova Light" w:hAnsi="Arial Nova Light" w:cstheme="minorHAnsi"/>
          <w:sz w:val="24"/>
        </w:rPr>
      </w:pPr>
      <w:r w:rsidRPr="00603B5E">
        <w:rPr>
          <w:rFonts w:ascii="Arial Nova Light" w:hAnsi="Arial Nova Light" w:cstheme="minorHAnsi"/>
          <w:noProof/>
          <w:sz w:val="24"/>
          <w:lang w:eastAsia="fr-FR"/>
        </w:rPr>
        <mc:AlternateContent>
          <mc:Choice Requires="wps">
            <w:drawing>
              <wp:anchor distT="0" distB="0" distL="114300" distR="114300" simplePos="0" relativeHeight="251676672" behindDoc="0" locked="0" layoutInCell="1" allowOverlap="1" wp14:anchorId="57E1450D" wp14:editId="35A6D6D3">
                <wp:simplePos x="0" y="0"/>
                <wp:positionH relativeFrom="margin">
                  <wp:posOffset>-635</wp:posOffset>
                </wp:positionH>
                <wp:positionV relativeFrom="paragraph">
                  <wp:posOffset>1535430</wp:posOffset>
                </wp:positionV>
                <wp:extent cx="6004560" cy="1158240"/>
                <wp:effectExtent l="0" t="0" r="15240" b="22860"/>
                <wp:wrapTopAndBottom/>
                <wp:docPr id="15" name="Zone de texte 15"/>
                <wp:cNvGraphicFramePr/>
                <a:graphic xmlns:a="http://schemas.openxmlformats.org/drawingml/2006/main">
                  <a:graphicData uri="http://schemas.microsoft.com/office/word/2010/wordprocessingShape">
                    <wps:wsp>
                      <wps:cNvSpPr txBox="1"/>
                      <wps:spPr>
                        <a:xfrm>
                          <a:off x="0" y="0"/>
                          <a:ext cx="6004560" cy="1158240"/>
                        </a:xfrm>
                        <a:prstGeom prst="rect">
                          <a:avLst/>
                        </a:prstGeom>
                        <a:solidFill>
                          <a:schemeClr val="lt1"/>
                        </a:solidFill>
                        <a:ln w="6350">
                          <a:solidFill>
                            <a:prstClr val="black"/>
                          </a:solidFill>
                        </a:ln>
                      </wps:spPr>
                      <wps:txbx>
                        <w:txbxContent>
                          <w:p w14:paraId="2CFC5174" w14:textId="1E0C637E" w:rsidR="0075509E" w:rsidRPr="00603B5E" w:rsidRDefault="0075509E" w:rsidP="0075509E">
                            <w:pPr>
                              <w:pStyle w:val="Titre1"/>
                              <w:rPr>
                                <w:rFonts w:ascii="Arial Nova Light" w:hAnsi="Arial Nova Light"/>
                                <w:sz w:val="26"/>
                                <w:szCs w:val="26"/>
                              </w:rPr>
                            </w:pPr>
                            <w:r w:rsidRPr="00603B5E">
                              <w:rPr>
                                <w:rFonts w:ascii="Arial Nova Light" w:hAnsi="Arial Nova Light"/>
                                <w:sz w:val="26"/>
                                <w:szCs w:val="26"/>
                              </w:rPr>
                              <w:t xml:space="preserve">Le </w:t>
                            </w:r>
                            <w:proofErr w:type="gramStart"/>
                            <w:r w:rsidRPr="00603B5E">
                              <w:rPr>
                                <w:rFonts w:ascii="Arial Nova Light" w:hAnsi="Arial Nova Light"/>
                                <w:sz w:val="26"/>
                                <w:szCs w:val="26"/>
                              </w:rPr>
                              <w:t>challenge</w:t>
                            </w:r>
                            <w:proofErr w:type="gramEnd"/>
                            <w:r w:rsidRPr="00603B5E">
                              <w:rPr>
                                <w:rFonts w:ascii="Arial Nova Light" w:hAnsi="Arial Nova Light"/>
                                <w:sz w:val="26"/>
                                <w:szCs w:val="26"/>
                              </w:rPr>
                              <w:t xml:space="preserve"> CUBE.S : agir </w:t>
                            </w:r>
                            <w:r w:rsidR="00C30177">
                              <w:rPr>
                                <w:rFonts w:ascii="Arial Nova Light" w:hAnsi="Arial Nova Light"/>
                                <w:sz w:val="26"/>
                                <w:szCs w:val="26"/>
                              </w:rPr>
                              <w:t>contre</w:t>
                            </w:r>
                            <w:r w:rsidR="00C30177" w:rsidRPr="00603B5E">
                              <w:rPr>
                                <w:rFonts w:ascii="Arial Nova Light" w:hAnsi="Arial Nova Light"/>
                                <w:sz w:val="26"/>
                                <w:szCs w:val="26"/>
                              </w:rPr>
                              <w:t xml:space="preserve"> </w:t>
                            </w:r>
                            <w:r w:rsidRPr="00603B5E">
                              <w:rPr>
                                <w:rFonts w:ascii="Arial Nova Light" w:hAnsi="Arial Nova Light"/>
                                <w:sz w:val="26"/>
                                <w:szCs w:val="26"/>
                              </w:rPr>
                              <w:t>la précarité énergétique des ménages français</w:t>
                            </w:r>
                          </w:p>
                          <w:p w14:paraId="66CDA827" w14:textId="7E92E00E" w:rsidR="0075509E" w:rsidRPr="00603B5E" w:rsidRDefault="0075509E" w:rsidP="0075509E">
                            <w:pPr>
                              <w:jc w:val="both"/>
                              <w:rPr>
                                <w:rFonts w:ascii="Arial Nova Light" w:hAnsi="Arial Nova Light" w:cstheme="minorHAnsi"/>
                              </w:rPr>
                            </w:pPr>
                            <w:r w:rsidRPr="00603B5E">
                              <w:rPr>
                                <w:rFonts w:ascii="Arial Nova Light" w:hAnsi="Arial Nova Light" w:cstheme="minorHAnsi"/>
                              </w:rPr>
                              <w:t xml:space="preserve">Avec la distribution de 300 kits par établissement et la participation de 1000 collèges et lycées, ce sont 300 000 familles </w:t>
                            </w:r>
                            <w:r w:rsidR="00C30177">
                              <w:rPr>
                                <w:rFonts w:ascii="Arial Nova Light" w:hAnsi="Arial Nova Light" w:cstheme="minorHAnsi"/>
                              </w:rPr>
                              <w:t xml:space="preserve">qui </w:t>
                            </w:r>
                            <w:r w:rsidRPr="00603B5E">
                              <w:rPr>
                                <w:rFonts w:ascii="Arial Nova Light" w:hAnsi="Arial Nova Light" w:cstheme="minorHAnsi"/>
                              </w:rPr>
                              <w:t xml:space="preserve">seront touchées par le </w:t>
                            </w:r>
                            <w:proofErr w:type="gramStart"/>
                            <w:r w:rsidRPr="00603B5E">
                              <w:rPr>
                                <w:rFonts w:ascii="Arial Nova Light" w:hAnsi="Arial Nova Light" w:cstheme="minorHAnsi"/>
                              </w:rPr>
                              <w:t>challenge</w:t>
                            </w:r>
                            <w:proofErr w:type="gramEnd"/>
                            <w:r w:rsidRPr="00603B5E">
                              <w:rPr>
                                <w:rFonts w:ascii="Arial Nova Light" w:hAnsi="Arial Nova Light" w:cstheme="minorHAnsi"/>
                              </w:rPr>
                              <w:t xml:space="preserve"> et</w:t>
                            </w:r>
                            <w:r w:rsidR="00C30177">
                              <w:rPr>
                                <w:rFonts w:ascii="Arial Nova Light" w:hAnsi="Arial Nova Light" w:cstheme="minorHAnsi"/>
                              </w:rPr>
                              <w:t>,</w:t>
                            </w:r>
                            <w:r w:rsidRPr="00603B5E">
                              <w:rPr>
                                <w:rFonts w:ascii="Arial Nova Light" w:hAnsi="Arial Nova Light" w:cstheme="minorHAnsi"/>
                              </w:rPr>
                              <w:t xml:space="preserve"> en considérant que les économies annuelles seront d’environ 2%, les économies sur un an représenteront</w:t>
                            </w:r>
                            <w:r w:rsidR="003B3246">
                              <w:rPr>
                                <w:rFonts w:ascii="Arial Nova Light" w:hAnsi="Arial Nova Light" w:cstheme="minorHAnsi"/>
                              </w:rPr>
                              <w:t>.</w:t>
                            </w:r>
                          </w:p>
                          <w:p w14:paraId="0B9E154B" w14:textId="77777777" w:rsidR="003B3246" w:rsidRPr="00603B5E" w:rsidRDefault="003B3246" w:rsidP="003B3246">
                            <w:pPr>
                              <w:rPr>
                                <w:rFonts w:ascii="Arial Nova Light" w:hAnsi="Arial Nova Light" w:cstheme="minorHAnsi"/>
                              </w:rPr>
                            </w:pPr>
                          </w:p>
                          <w:p w14:paraId="6ACF2E6B" w14:textId="77777777" w:rsidR="0075509E" w:rsidRDefault="0075509E" w:rsidP="00755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1450D" id="Zone de texte 15" o:spid="_x0000_s1031" type="#_x0000_t202" style="position:absolute;left:0;text-align:left;margin-left:-.05pt;margin-top:120.9pt;width:472.8pt;height:9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" fillcolor="white [3201]" strokeweight=".5pt">
                <v:textbox>
                  <w:txbxContent>
                    <w:p w14:paraId="2CFC5174" w14:textId="1E0C637E" w:rsidR="0075509E" w:rsidRPr="00603B5E" w:rsidRDefault="0075509E" w:rsidP="0075509E">
                      <w:pPr>
                        <w:pStyle w:val="Titre1"/>
                        <w:rPr>
                          <w:rFonts w:ascii="Arial Nova Light" w:hAnsi="Arial Nova Light"/>
                          <w:sz w:val="26"/>
                          <w:szCs w:val="26"/>
                        </w:rPr>
                      </w:pPr>
                      <w:r w:rsidRPr="00603B5E">
                        <w:rPr>
                          <w:rFonts w:ascii="Arial Nova Light" w:hAnsi="Arial Nova Light"/>
                          <w:sz w:val="26"/>
                          <w:szCs w:val="26"/>
                        </w:rPr>
                        <w:t xml:space="preserve">Le </w:t>
                      </w:r>
                      <w:proofErr w:type="gramStart"/>
                      <w:r w:rsidRPr="00603B5E">
                        <w:rPr>
                          <w:rFonts w:ascii="Arial Nova Light" w:hAnsi="Arial Nova Light"/>
                          <w:sz w:val="26"/>
                          <w:szCs w:val="26"/>
                        </w:rPr>
                        <w:t>challenge</w:t>
                      </w:r>
                      <w:proofErr w:type="gramEnd"/>
                      <w:r w:rsidRPr="00603B5E">
                        <w:rPr>
                          <w:rFonts w:ascii="Arial Nova Light" w:hAnsi="Arial Nova Light"/>
                          <w:sz w:val="26"/>
                          <w:szCs w:val="26"/>
                        </w:rPr>
                        <w:t xml:space="preserve"> CUBE.S : agir </w:t>
                      </w:r>
                      <w:r w:rsidR="00C30177">
                        <w:rPr>
                          <w:rFonts w:ascii="Arial Nova Light" w:hAnsi="Arial Nova Light"/>
                          <w:sz w:val="26"/>
                          <w:szCs w:val="26"/>
                        </w:rPr>
                        <w:t>contre</w:t>
                      </w:r>
                      <w:r w:rsidR="00C30177" w:rsidRPr="00603B5E">
                        <w:rPr>
                          <w:rFonts w:ascii="Arial Nova Light" w:hAnsi="Arial Nova Light"/>
                          <w:sz w:val="26"/>
                          <w:szCs w:val="26"/>
                        </w:rPr>
                        <w:t xml:space="preserve"> </w:t>
                      </w:r>
                      <w:r w:rsidRPr="00603B5E">
                        <w:rPr>
                          <w:rFonts w:ascii="Arial Nova Light" w:hAnsi="Arial Nova Light"/>
                          <w:sz w:val="26"/>
                          <w:szCs w:val="26"/>
                        </w:rPr>
                        <w:t>la précarité énergétique des ménages français</w:t>
                      </w:r>
                    </w:p>
                    <w:p w14:paraId="66CDA827" w14:textId="7E92E00E" w:rsidR="0075509E" w:rsidRPr="00603B5E" w:rsidRDefault="0075509E" w:rsidP="0075509E">
                      <w:pPr>
                        <w:jc w:val="both"/>
                        <w:rPr>
                          <w:rFonts w:ascii="Arial Nova Light" w:hAnsi="Arial Nova Light" w:cstheme="minorHAnsi"/>
                        </w:rPr>
                      </w:pPr>
                      <w:r w:rsidRPr="00603B5E">
                        <w:rPr>
                          <w:rFonts w:ascii="Arial Nova Light" w:hAnsi="Arial Nova Light" w:cstheme="minorHAnsi"/>
                        </w:rPr>
                        <w:t xml:space="preserve">Avec la distribution de 300 kits par établissement et la participation de 1000 collèges et lycées, ce sont 300 000 familles </w:t>
                      </w:r>
                      <w:r w:rsidR="00C30177">
                        <w:rPr>
                          <w:rFonts w:ascii="Arial Nova Light" w:hAnsi="Arial Nova Light" w:cstheme="minorHAnsi"/>
                        </w:rPr>
                        <w:t xml:space="preserve">qui </w:t>
                      </w:r>
                      <w:r w:rsidRPr="00603B5E">
                        <w:rPr>
                          <w:rFonts w:ascii="Arial Nova Light" w:hAnsi="Arial Nova Light" w:cstheme="minorHAnsi"/>
                        </w:rPr>
                        <w:t xml:space="preserve">seront touchées par le </w:t>
                      </w:r>
                      <w:proofErr w:type="gramStart"/>
                      <w:r w:rsidRPr="00603B5E">
                        <w:rPr>
                          <w:rFonts w:ascii="Arial Nova Light" w:hAnsi="Arial Nova Light" w:cstheme="minorHAnsi"/>
                        </w:rPr>
                        <w:t>challenge</w:t>
                      </w:r>
                      <w:proofErr w:type="gramEnd"/>
                      <w:r w:rsidRPr="00603B5E">
                        <w:rPr>
                          <w:rFonts w:ascii="Arial Nova Light" w:hAnsi="Arial Nova Light" w:cstheme="minorHAnsi"/>
                        </w:rPr>
                        <w:t xml:space="preserve"> et</w:t>
                      </w:r>
                      <w:r w:rsidR="00C30177">
                        <w:rPr>
                          <w:rFonts w:ascii="Arial Nova Light" w:hAnsi="Arial Nova Light" w:cstheme="minorHAnsi"/>
                        </w:rPr>
                        <w:t>,</w:t>
                      </w:r>
                      <w:r w:rsidRPr="00603B5E">
                        <w:rPr>
                          <w:rFonts w:ascii="Arial Nova Light" w:hAnsi="Arial Nova Light" w:cstheme="minorHAnsi"/>
                        </w:rPr>
                        <w:t xml:space="preserve"> en considérant que les économies annuelles seront d’environ 2%, les économies sur un an représenteront</w:t>
                      </w:r>
                      <w:r w:rsidR="003B3246">
                        <w:rPr>
                          <w:rFonts w:ascii="Arial Nova Light" w:hAnsi="Arial Nova Light" w:cstheme="minorHAnsi"/>
                        </w:rPr>
                        <w:t>.</w:t>
                      </w:r>
                    </w:p>
                    <w:p w14:paraId="0B9E154B" w14:textId="77777777" w:rsidR="003B3246" w:rsidRPr="00603B5E" w:rsidRDefault="003B3246" w:rsidP="003B3246">
                      <w:pPr>
                        <w:rPr>
                          <w:rFonts w:ascii="Arial Nova Light" w:hAnsi="Arial Nova Light" w:cstheme="minorHAnsi"/>
                        </w:rPr>
                      </w:pPr>
                    </w:p>
                    <w:p w14:paraId="6ACF2E6B" w14:textId="77777777" w:rsidR="0075509E" w:rsidRDefault="0075509E" w:rsidP="0075509E"/>
                  </w:txbxContent>
                </v:textbox>
                <w10:wrap type="topAndBottom" anchorx="margin"/>
              </v:shape>
            </w:pict>
          </mc:Fallback>
        </mc:AlternateContent>
      </w:r>
      <w:r w:rsidRPr="00603B5E">
        <w:rPr>
          <w:rFonts w:ascii="Arial Nova Light" w:hAnsi="Arial Nova Light" w:cstheme="minorHAnsi"/>
          <w:sz w:val="24"/>
        </w:rPr>
        <w:t>Le challenge CUBE.S comporte une approche ludique de l’apprentissage des actions et comportements économes en énergie qui s’associe et s’adapte aux programmes pédagogiques scolaires. Il se compose également d’événements complémentaires organisés à l’échelle de l’établissement scolaire ou inter-établissement (distribution de kits, communications locale et nationale, etc.). Dans ce cadre, un panel de 1500 familles</w:t>
      </w:r>
      <w:r w:rsidR="00171E68" w:rsidRPr="00603B5E">
        <w:rPr>
          <w:rFonts w:ascii="Arial Nova Light" w:hAnsi="Arial Nova Light" w:cstheme="minorHAnsi"/>
          <w:sz w:val="24"/>
        </w:rPr>
        <w:t xml:space="preserve">, dont </w:t>
      </w:r>
      <w:r w:rsidR="00B91A2C" w:rsidRPr="00603B5E">
        <w:rPr>
          <w:rFonts w:ascii="Arial Nova Light" w:hAnsi="Arial Nova Light" w:cstheme="minorHAnsi"/>
          <w:sz w:val="24"/>
        </w:rPr>
        <w:t xml:space="preserve">un </w:t>
      </w:r>
      <w:r w:rsidR="00171E68" w:rsidRPr="00603B5E">
        <w:rPr>
          <w:rFonts w:ascii="Arial Nova Light" w:hAnsi="Arial Nova Light" w:cstheme="minorHAnsi"/>
          <w:sz w:val="24"/>
        </w:rPr>
        <w:t xml:space="preserve">enfant </w:t>
      </w:r>
      <w:r w:rsidR="00120EA7" w:rsidRPr="00603B5E">
        <w:rPr>
          <w:rFonts w:ascii="Arial Nova Light" w:hAnsi="Arial Nova Light" w:cstheme="minorHAnsi"/>
          <w:sz w:val="24"/>
        </w:rPr>
        <w:t>est scolarisé dans un établissement candidat</w:t>
      </w:r>
      <w:r w:rsidR="00171E68" w:rsidRPr="00603B5E">
        <w:rPr>
          <w:rFonts w:ascii="Arial Nova Light" w:hAnsi="Arial Nova Light" w:cstheme="minorHAnsi"/>
          <w:sz w:val="24"/>
        </w:rPr>
        <w:t xml:space="preserve"> à CUBE.S.,</w:t>
      </w:r>
      <w:r w:rsidRPr="00603B5E">
        <w:rPr>
          <w:rFonts w:ascii="Arial Nova Light" w:hAnsi="Arial Nova Light" w:cstheme="minorHAnsi"/>
          <w:sz w:val="24"/>
        </w:rPr>
        <w:t xml:space="preserve"> participera à une étude afin de mesurer l’impact du </w:t>
      </w:r>
      <w:proofErr w:type="gramStart"/>
      <w:r w:rsidRPr="00603B5E">
        <w:rPr>
          <w:rFonts w:ascii="Arial Nova Light" w:hAnsi="Arial Nova Light" w:cstheme="minorHAnsi"/>
          <w:sz w:val="24"/>
        </w:rPr>
        <w:t>challenge</w:t>
      </w:r>
      <w:proofErr w:type="gramEnd"/>
      <w:r w:rsidRPr="00603B5E">
        <w:rPr>
          <w:rFonts w:ascii="Arial Nova Light" w:hAnsi="Arial Nova Light" w:cstheme="minorHAnsi"/>
          <w:sz w:val="24"/>
        </w:rPr>
        <w:t xml:space="preserve"> sur la consommation de la famille</w:t>
      </w:r>
      <w:r w:rsidR="00605D55" w:rsidRPr="00603B5E">
        <w:rPr>
          <w:rFonts w:ascii="Arial Nova Light" w:hAnsi="Arial Nova Light" w:cstheme="minorHAnsi"/>
          <w:sz w:val="24"/>
        </w:rPr>
        <w:t>.</w:t>
      </w:r>
    </w:p>
    <w:p w14:paraId="679BAD55" w14:textId="77777777" w:rsidR="0075509E" w:rsidRPr="008504A2" w:rsidRDefault="0075509E" w:rsidP="0075509E">
      <w:pPr>
        <w:jc w:val="both"/>
        <w:rPr>
          <w:rFonts w:cstheme="minorHAnsi"/>
          <w:sz w:val="24"/>
        </w:rPr>
      </w:pPr>
    </w:p>
    <w:p w14:paraId="5A559734" w14:textId="54021932" w:rsidR="0075509E" w:rsidRPr="00603B5E" w:rsidRDefault="0075509E" w:rsidP="0075509E">
      <w:pPr>
        <w:jc w:val="both"/>
        <w:rPr>
          <w:rFonts w:ascii="Arial Nova" w:hAnsi="Arial Nova" w:cstheme="minorHAnsi"/>
          <w:bCs/>
          <w:sz w:val="24"/>
        </w:rPr>
      </w:pPr>
      <w:r w:rsidRPr="00603B5E">
        <w:rPr>
          <w:rFonts w:ascii="Arial Nova" w:hAnsi="Arial Nova" w:cstheme="minorHAnsi"/>
          <w:bCs/>
          <w:sz w:val="24"/>
        </w:rPr>
        <w:t>L’étude doit permettre de quantifier le potentiel d’économies d’énergie réalisé par transfert familial, à savoir de l’enfant vers sa famille.</w:t>
      </w:r>
    </w:p>
    <w:p w14:paraId="2096935D" w14:textId="5ADC65CC" w:rsidR="0075509E" w:rsidRPr="00603B5E" w:rsidRDefault="0075509E" w:rsidP="0075509E">
      <w:pPr>
        <w:jc w:val="both"/>
        <w:rPr>
          <w:rFonts w:ascii="Arial Nova Light" w:hAnsi="Arial Nova Light" w:cstheme="minorHAnsi"/>
          <w:sz w:val="24"/>
        </w:rPr>
      </w:pPr>
      <w:r w:rsidRPr="00603B5E">
        <w:rPr>
          <w:rFonts w:ascii="Arial Nova Light" w:hAnsi="Arial Nova Light" w:cstheme="minorHAnsi"/>
          <w:sz w:val="24"/>
        </w:rPr>
        <w:t>Elle se compose d’une étude quantitative et d’une étude qualitative afin de comprendre « l’effet rebond positif », c’est-à-dire, le transfert de bonnes pratiques autour des économies d’énergie vers la sphère domestique. La première étape consiste à suivre les foyers des familles d’élèves par la mesure de leurs consommations d’énergies (électricité et gaz) à leurs domiciles.</w:t>
      </w:r>
    </w:p>
    <w:p w14:paraId="4BA018B9" w14:textId="2C5CFDAB" w:rsidR="0075509E" w:rsidRPr="00603B5E" w:rsidRDefault="0075509E" w:rsidP="0075509E">
      <w:pPr>
        <w:jc w:val="both"/>
        <w:rPr>
          <w:rFonts w:ascii="Arial Nova Light" w:hAnsi="Arial Nova Light" w:cstheme="minorHAnsi"/>
          <w:sz w:val="24"/>
        </w:rPr>
      </w:pPr>
      <w:r w:rsidRPr="00603B5E">
        <w:rPr>
          <w:rFonts w:ascii="Arial Nova Light" w:hAnsi="Arial Nova Light" w:cstheme="minorHAnsi"/>
          <w:sz w:val="24"/>
        </w:rPr>
        <w:t>Ensuite, cette analyse quantitative sera enrichie d’une étude sociologique approfondie qui permettra de comprendre les effets de CUBE.S sur les établissements et leur organisation ainsi que les effets sur les pratiques d’économies d’énergie dans le domicile.</w:t>
      </w:r>
    </w:p>
    <w:p w14:paraId="40D4E739" w14:textId="77777777" w:rsidR="0075509E" w:rsidRDefault="0075509E"/>
    <w:p w14:paraId="484B2804" w14:textId="3E0AAA6F" w:rsidR="0065454D" w:rsidRPr="0065454D" w:rsidRDefault="0065454D" w:rsidP="0065454D">
      <w:pPr>
        <w:spacing w:after="0" w:line="240" w:lineRule="auto"/>
        <w:rPr>
          <w:rFonts w:ascii="Times New Roman" w:eastAsia="Times New Roman" w:hAnsi="Times New Roman" w:cs="Times New Roman"/>
          <w:sz w:val="24"/>
          <w:szCs w:val="24"/>
          <w:lang w:eastAsia="fr-FR"/>
        </w:rPr>
      </w:pPr>
    </w:p>
    <w:p w14:paraId="3508B931" w14:textId="0E48F0FD" w:rsidR="0065454D" w:rsidRDefault="0065454D"/>
    <w:p w14:paraId="1F51C765" w14:textId="1F5B2AFC" w:rsidR="006457F8" w:rsidRDefault="006457F8"/>
    <w:p w14:paraId="078CCF5B" w14:textId="3FFB8650" w:rsidR="006457F8" w:rsidRDefault="006457F8"/>
    <w:p w14:paraId="2F5C8401" w14:textId="0B40E525" w:rsidR="006457F8" w:rsidRDefault="006457F8"/>
    <w:p w14:paraId="48923B0F" w14:textId="6E980365" w:rsidR="0065454D" w:rsidRDefault="0065454D"/>
    <w:p w14:paraId="1E2BDD27" w14:textId="1DE74F5E" w:rsidR="0065454D" w:rsidRPr="0065454D" w:rsidRDefault="0065454D" w:rsidP="0065454D">
      <w:pPr>
        <w:spacing w:after="0" w:line="240" w:lineRule="auto"/>
        <w:rPr>
          <w:rFonts w:ascii="Times New Roman" w:eastAsia="Times New Roman" w:hAnsi="Times New Roman" w:cs="Times New Roman"/>
          <w:sz w:val="24"/>
          <w:szCs w:val="24"/>
          <w:lang w:eastAsia="fr-FR"/>
        </w:rPr>
      </w:pPr>
    </w:p>
    <w:p w14:paraId="3FE4128A" w14:textId="4E3E3127" w:rsidR="000335A4" w:rsidRPr="000335A4" w:rsidRDefault="000335A4" w:rsidP="000335A4">
      <w:pPr>
        <w:pStyle w:val="Titre3"/>
        <w:rPr>
          <w:sz w:val="28"/>
          <w:szCs w:val="28"/>
        </w:rPr>
      </w:pPr>
      <w:r w:rsidRPr="000335A4">
        <w:rPr>
          <w:sz w:val="28"/>
          <w:szCs w:val="28"/>
        </w:rPr>
        <w:lastRenderedPageBreak/>
        <w:t xml:space="preserve">Quelques photos d’animations dans les établissements… </w:t>
      </w:r>
    </w:p>
    <w:p w14:paraId="0B637370" w14:textId="7AC2627B" w:rsidR="0065454D" w:rsidRDefault="006457F8">
      <w:r w:rsidRPr="0065454D">
        <w:rPr>
          <w:rFonts w:ascii="Times New Roman" w:eastAsia="Times New Roman" w:hAnsi="Times New Roman" w:cs="Times New Roman"/>
          <w:noProof/>
          <w:sz w:val="24"/>
          <w:szCs w:val="24"/>
          <w:lang w:eastAsia="fr-FR"/>
        </w:rPr>
        <w:drawing>
          <wp:anchor distT="0" distB="0" distL="114300" distR="114300" simplePos="0" relativeHeight="251679744" behindDoc="1" locked="0" layoutInCell="1" allowOverlap="1" wp14:anchorId="0171418F" wp14:editId="387AB7B5">
            <wp:simplePos x="0" y="0"/>
            <wp:positionH relativeFrom="margin">
              <wp:posOffset>-175260</wp:posOffset>
            </wp:positionH>
            <wp:positionV relativeFrom="paragraph">
              <wp:posOffset>318770</wp:posOffset>
            </wp:positionV>
            <wp:extent cx="4094480" cy="3070860"/>
            <wp:effectExtent l="171450" t="171450" r="191770" b="186690"/>
            <wp:wrapTight wrapText="bothSides">
              <wp:wrapPolygon edited="0">
                <wp:start x="-804" y="-1206"/>
                <wp:lineTo x="-904" y="21305"/>
                <wp:lineTo x="-603" y="22779"/>
                <wp:lineTo x="22109" y="22779"/>
                <wp:lineTo x="22511" y="20635"/>
                <wp:lineTo x="22511" y="1206"/>
                <wp:lineTo x="22310" y="-1206"/>
                <wp:lineTo x="-804" y="-1206"/>
              </wp:wrapPolygon>
            </wp:wrapTight>
            <wp:docPr id="8" name="Image 8" descr="Retour d’expérience : Mme Sophie STEELANDT, professeure de SVT  au collège Paul Langevin, à Boul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our d’expérience : Mme Sophie STEELANDT, professeure de SVT  au collège Paul Langevin, à Boulog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480" cy="307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C86FA87" w14:textId="108C7FFB" w:rsidR="0065454D" w:rsidRDefault="0065454D"/>
    <w:p w14:paraId="7DB3D4EA" w14:textId="739AAB9D" w:rsidR="0065454D" w:rsidRDefault="0065454D" w:rsidP="0065454D"/>
    <w:p w14:paraId="3568F33A" w14:textId="31DF0478" w:rsidR="0065454D" w:rsidRDefault="0065454D"/>
    <w:p w14:paraId="2F0C7B90" w14:textId="0CCC0C4C" w:rsidR="009030C7" w:rsidRDefault="009030C7"/>
    <w:p w14:paraId="156E2392" w14:textId="257DFADE" w:rsidR="009030C7" w:rsidRDefault="009030C7"/>
    <w:p w14:paraId="6D0DE758" w14:textId="580DC5C9" w:rsidR="007F5282" w:rsidRDefault="007F5282"/>
    <w:p w14:paraId="21F14CBC" w14:textId="5EB2C53D" w:rsidR="007F5282" w:rsidRDefault="007F5282"/>
    <w:p w14:paraId="2ABBA048" w14:textId="42F07F75" w:rsidR="006457F8" w:rsidRDefault="000335A4">
      <w:r>
        <w:rPr>
          <w:noProof/>
          <w:lang w:eastAsia="fr-FR"/>
        </w:rPr>
        <w:drawing>
          <wp:anchor distT="0" distB="0" distL="114300" distR="114300" simplePos="0" relativeHeight="251681792" behindDoc="0" locked="0" layoutInCell="1" allowOverlap="1" wp14:anchorId="5E3ED144" wp14:editId="7AF059A9">
            <wp:simplePos x="0" y="0"/>
            <wp:positionH relativeFrom="column">
              <wp:posOffset>106045</wp:posOffset>
            </wp:positionH>
            <wp:positionV relativeFrom="paragraph">
              <wp:posOffset>2994660</wp:posOffset>
            </wp:positionV>
            <wp:extent cx="3921760" cy="2941320"/>
            <wp:effectExtent l="171450" t="171450" r="173990" b="201930"/>
            <wp:wrapTopAndBottom/>
            <wp:docPr id="9" name="Image 9" descr="Témoignage de Flora RAHABI, professeure de SVT au collège Stockfeld, à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émoignage de Flora RAHABI, professeure de SVT au collège Stockfeld, à Strasbou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1760" cy="2941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65454D">
        <w:rPr>
          <w:rFonts w:ascii="Times New Roman" w:eastAsia="Times New Roman" w:hAnsi="Times New Roman" w:cs="Times New Roman"/>
          <w:noProof/>
          <w:sz w:val="24"/>
          <w:szCs w:val="24"/>
          <w:lang w:eastAsia="fr-FR"/>
        </w:rPr>
        <w:drawing>
          <wp:anchor distT="0" distB="0" distL="114300" distR="114300" simplePos="0" relativeHeight="251686912" behindDoc="0" locked="0" layoutInCell="1" allowOverlap="1" wp14:anchorId="67CF99C4" wp14:editId="19FE89F8">
            <wp:simplePos x="0" y="0"/>
            <wp:positionH relativeFrom="column">
              <wp:posOffset>2007235</wp:posOffset>
            </wp:positionH>
            <wp:positionV relativeFrom="paragraph">
              <wp:posOffset>471170</wp:posOffset>
            </wp:positionV>
            <wp:extent cx="4145280" cy="3108960"/>
            <wp:effectExtent l="171450" t="171450" r="198120" b="186690"/>
            <wp:wrapTopAndBottom/>
            <wp:docPr id="7" name="Image 7" descr="Témoignage « le Collège Henri Wallon était déjà dans une démarche  de développement durabl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émoignage « le Collège Henri Wallon était déjà dans une démarche  de développement durable »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91340BF" w14:textId="53C1D2DD" w:rsidR="001F152B" w:rsidRPr="00D66FAE" w:rsidRDefault="001F152B" w:rsidP="001F152B">
      <w:pPr>
        <w:pStyle w:val="Titre1"/>
        <w:spacing w:line="360" w:lineRule="auto"/>
        <w:rPr>
          <w:rFonts w:ascii="Arial Nova Light" w:hAnsi="Arial Nova Light"/>
        </w:rPr>
      </w:pPr>
      <w:r w:rsidRPr="00D66FAE">
        <w:rPr>
          <w:rFonts w:ascii="Arial Nova Light" w:hAnsi="Arial Nova Light"/>
        </w:rPr>
        <w:lastRenderedPageBreak/>
        <w:t>Contact projet</w:t>
      </w:r>
    </w:p>
    <w:p w14:paraId="02A7C2D2" w14:textId="510ECFD9" w:rsidR="001F152B" w:rsidRPr="00D66FAE" w:rsidRDefault="001F152B" w:rsidP="00BA32FE">
      <w:pPr>
        <w:spacing w:after="0" w:line="240" w:lineRule="auto"/>
        <w:rPr>
          <w:rFonts w:ascii="Arial Nova Light" w:hAnsi="Arial Nova Light"/>
          <w:sz w:val="24"/>
          <w:szCs w:val="24"/>
        </w:rPr>
      </w:pPr>
      <w:r w:rsidRPr="00D66FAE">
        <w:rPr>
          <w:rFonts w:ascii="Arial Nova Light" w:hAnsi="Arial Nova Light"/>
          <w:sz w:val="24"/>
          <w:szCs w:val="24"/>
        </w:rPr>
        <w:t>IFPEB – Pascal JEAN</w:t>
      </w:r>
      <w:r w:rsidR="00027432" w:rsidRPr="00D66FAE">
        <w:rPr>
          <w:rFonts w:ascii="Arial Nova Light" w:hAnsi="Arial Nova Light"/>
          <w:sz w:val="24"/>
          <w:szCs w:val="24"/>
        </w:rPr>
        <w:tab/>
      </w:r>
      <w:r w:rsidR="00027432" w:rsidRPr="00D66FAE">
        <w:rPr>
          <w:rFonts w:ascii="Arial Nova Light" w:hAnsi="Arial Nova Light"/>
          <w:sz w:val="24"/>
          <w:szCs w:val="24"/>
        </w:rPr>
        <w:tab/>
      </w:r>
      <w:r w:rsidR="00027432" w:rsidRPr="00D66FAE">
        <w:rPr>
          <w:rFonts w:ascii="Arial Nova Light" w:hAnsi="Arial Nova Light"/>
          <w:sz w:val="24"/>
          <w:szCs w:val="24"/>
        </w:rPr>
        <w:tab/>
      </w:r>
      <w:r w:rsidR="00027432" w:rsidRPr="00D66FAE">
        <w:rPr>
          <w:rFonts w:ascii="Arial Nova Light" w:hAnsi="Arial Nova Light"/>
          <w:sz w:val="24"/>
          <w:szCs w:val="24"/>
        </w:rPr>
        <w:tab/>
      </w:r>
    </w:p>
    <w:p w14:paraId="78E9A72F" w14:textId="03CD032F" w:rsidR="001F152B" w:rsidRPr="00D66FAE" w:rsidRDefault="001F152B" w:rsidP="00BA32FE">
      <w:pPr>
        <w:spacing w:after="0" w:line="240" w:lineRule="auto"/>
        <w:rPr>
          <w:rFonts w:ascii="Arial Nova Light" w:hAnsi="Arial Nova Light"/>
          <w:sz w:val="24"/>
          <w:szCs w:val="24"/>
        </w:rPr>
      </w:pPr>
      <w:proofErr w:type="gramStart"/>
      <w:r w:rsidRPr="00D66FAE">
        <w:rPr>
          <w:rFonts w:ascii="Arial Nova Light" w:hAnsi="Arial Nova Light"/>
          <w:sz w:val="24"/>
          <w:szCs w:val="24"/>
        </w:rPr>
        <w:t>E-mail</w:t>
      </w:r>
      <w:proofErr w:type="gramEnd"/>
      <w:r w:rsidRPr="00D66FAE">
        <w:rPr>
          <w:rFonts w:ascii="Arial Nova Light" w:hAnsi="Arial Nova Light"/>
          <w:sz w:val="24"/>
          <w:szCs w:val="24"/>
        </w:rPr>
        <w:t xml:space="preserve"> : </w:t>
      </w:r>
      <w:hyperlink r:id="rId16" w:history="1">
        <w:r w:rsidRPr="00D66FAE">
          <w:rPr>
            <w:rStyle w:val="Lienhypertexte"/>
            <w:rFonts w:ascii="Arial Nova Light" w:hAnsi="Arial Nova Light"/>
            <w:sz w:val="24"/>
            <w:szCs w:val="24"/>
          </w:rPr>
          <w:t>pascal.jean@ifpeb.fr</w:t>
        </w:r>
      </w:hyperlink>
      <w:r w:rsidRPr="00D66FAE">
        <w:rPr>
          <w:rFonts w:ascii="Arial Nova Light" w:hAnsi="Arial Nova Light"/>
          <w:sz w:val="24"/>
          <w:szCs w:val="24"/>
        </w:rPr>
        <w:t xml:space="preserve"> </w:t>
      </w:r>
    </w:p>
    <w:p w14:paraId="36BFBF6C" w14:textId="6E34BC33" w:rsidR="001F152B" w:rsidRPr="00D66FAE" w:rsidRDefault="001F152B" w:rsidP="00BA32FE">
      <w:pPr>
        <w:spacing w:after="0" w:line="240" w:lineRule="auto"/>
        <w:rPr>
          <w:rFonts w:ascii="Arial Nova Light" w:hAnsi="Arial Nova Light"/>
          <w:sz w:val="24"/>
          <w:szCs w:val="24"/>
        </w:rPr>
      </w:pPr>
      <w:r w:rsidRPr="00D66FAE">
        <w:rPr>
          <w:rFonts w:ascii="Arial Nova Light" w:hAnsi="Arial Nova Light"/>
          <w:sz w:val="24"/>
          <w:szCs w:val="24"/>
        </w:rPr>
        <w:t>Tél. : 06 70 74 51 01</w:t>
      </w:r>
    </w:p>
    <w:p w14:paraId="38D14E00" w14:textId="77777777" w:rsidR="00BA32FE" w:rsidRPr="00D66FAE" w:rsidRDefault="00BA32FE" w:rsidP="001F152B">
      <w:pPr>
        <w:spacing w:after="0" w:line="360" w:lineRule="auto"/>
        <w:rPr>
          <w:rFonts w:ascii="Arial Nova Light" w:hAnsi="Arial Nova Light"/>
          <w:sz w:val="24"/>
          <w:szCs w:val="24"/>
        </w:rPr>
      </w:pPr>
    </w:p>
    <w:p w14:paraId="0D1CFF6F" w14:textId="6A68241D" w:rsidR="00605D55" w:rsidRPr="00D66FAE" w:rsidRDefault="00605D55" w:rsidP="00BA32FE">
      <w:pPr>
        <w:spacing w:after="0" w:line="240" w:lineRule="auto"/>
        <w:rPr>
          <w:rFonts w:ascii="Arial Nova Light" w:hAnsi="Arial Nova Light"/>
          <w:sz w:val="24"/>
          <w:szCs w:val="24"/>
        </w:rPr>
      </w:pPr>
      <w:proofErr w:type="spellStart"/>
      <w:r w:rsidRPr="00D66FAE">
        <w:rPr>
          <w:rFonts w:ascii="Arial Nova Light" w:hAnsi="Arial Nova Light"/>
          <w:sz w:val="24"/>
          <w:szCs w:val="24"/>
        </w:rPr>
        <w:t>Cerema</w:t>
      </w:r>
      <w:proofErr w:type="spellEnd"/>
      <w:r w:rsidRPr="00D66FAE">
        <w:rPr>
          <w:rFonts w:ascii="Arial Nova Light" w:hAnsi="Arial Nova Light"/>
          <w:sz w:val="24"/>
          <w:szCs w:val="24"/>
        </w:rPr>
        <w:t xml:space="preserve"> – Christelle BONNET</w:t>
      </w:r>
    </w:p>
    <w:p w14:paraId="17052F64" w14:textId="1D2EADE1" w:rsidR="00605D55" w:rsidRPr="00D66FAE" w:rsidRDefault="00605D55" w:rsidP="00BA32FE">
      <w:pPr>
        <w:spacing w:after="0" w:line="240" w:lineRule="auto"/>
        <w:rPr>
          <w:rFonts w:ascii="Arial Nova Light" w:hAnsi="Arial Nova Light"/>
          <w:sz w:val="24"/>
          <w:szCs w:val="24"/>
        </w:rPr>
      </w:pPr>
      <w:proofErr w:type="gramStart"/>
      <w:r w:rsidRPr="00D66FAE">
        <w:rPr>
          <w:rFonts w:ascii="Arial Nova Light" w:hAnsi="Arial Nova Light"/>
          <w:sz w:val="24"/>
          <w:szCs w:val="24"/>
        </w:rPr>
        <w:t>E-mail</w:t>
      </w:r>
      <w:proofErr w:type="gramEnd"/>
      <w:r w:rsidRPr="00D66FAE">
        <w:rPr>
          <w:rFonts w:ascii="Arial Nova Light" w:hAnsi="Arial Nova Light"/>
          <w:sz w:val="24"/>
          <w:szCs w:val="24"/>
        </w:rPr>
        <w:t xml:space="preserve"> : </w:t>
      </w:r>
      <w:hyperlink r:id="rId17" w:history="1">
        <w:r w:rsidRPr="00D66FAE">
          <w:rPr>
            <w:rStyle w:val="Lienhypertexte"/>
            <w:rFonts w:ascii="Arial Nova Light" w:hAnsi="Arial Nova Light"/>
            <w:sz w:val="24"/>
            <w:szCs w:val="24"/>
          </w:rPr>
          <w:t>christelle.bonnet@cerema.fr</w:t>
        </w:r>
      </w:hyperlink>
    </w:p>
    <w:p w14:paraId="53FEECEA" w14:textId="74B7C742" w:rsidR="00605D55" w:rsidRPr="00D66FAE" w:rsidRDefault="00605D55" w:rsidP="00BA32FE">
      <w:pPr>
        <w:spacing w:after="0" w:line="240" w:lineRule="auto"/>
        <w:rPr>
          <w:rFonts w:ascii="Arial Nova Light" w:hAnsi="Arial Nova Light"/>
          <w:sz w:val="24"/>
          <w:szCs w:val="24"/>
        </w:rPr>
      </w:pPr>
      <w:r w:rsidRPr="00D66FAE">
        <w:rPr>
          <w:rFonts w:ascii="Arial Nova Light" w:hAnsi="Arial Nova Light"/>
          <w:sz w:val="24"/>
          <w:szCs w:val="24"/>
        </w:rPr>
        <w:t xml:space="preserve">Tél. : </w:t>
      </w:r>
      <w:r w:rsidR="00603B5E" w:rsidRPr="00D66FAE">
        <w:rPr>
          <w:rFonts w:ascii="Arial Nova Light" w:hAnsi="Arial Nova Light"/>
          <w:sz w:val="24"/>
          <w:szCs w:val="24"/>
        </w:rPr>
        <w:t>06 67 35 02 45</w:t>
      </w:r>
    </w:p>
    <w:p w14:paraId="751F5AB0" w14:textId="77777777" w:rsidR="001F152B" w:rsidRPr="00D66FAE" w:rsidRDefault="001F152B" w:rsidP="001F152B">
      <w:pPr>
        <w:pStyle w:val="Titre1"/>
        <w:spacing w:line="360" w:lineRule="auto"/>
        <w:rPr>
          <w:rFonts w:ascii="Arial Nova Light" w:hAnsi="Arial Nova Light"/>
        </w:rPr>
      </w:pPr>
      <w:r w:rsidRPr="00D66FAE">
        <w:rPr>
          <w:rFonts w:ascii="Arial Nova Light" w:hAnsi="Arial Nova Light"/>
        </w:rPr>
        <w:t>Contact Presse</w:t>
      </w:r>
    </w:p>
    <w:p w14:paraId="4EE70494" w14:textId="3412CE43" w:rsidR="001F152B" w:rsidRPr="00D66FAE" w:rsidRDefault="001F152B" w:rsidP="00BA32FE">
      <w:pPr>
        <w:pStyle w:val="NormalWeb"/>
        <w:spacing w:before="0" w:beforeAutospacing="0" w:after="0" w:afterAutospacing="0"/>
        <w:rPr>
          <w:rFonts w:ascii="Arial Nova Light" w:hAnsi="Arial Nova Light" w:cstheme="minorHAnsi"/>
          <w:lang w:val="es-ES"/>
        </w:rPr>
      </w:pPr>
      <w:r w:rsidRPr="00D66FAE">
        <w:rPr>
          <w:rFonts w:ascii="Arial Nova Light" w:hAnsi="Arial Nova Light" w:cstheme="minorHAnsi"/>
          <w:lang w:val="es-ES"/>
        </w:rPr>
        <w:t>IFPEB - Alicia ENGEL</w:t>
      </w:r>
      <w:r w:rsidR="00027432" w:rsidRPr="00D66FAE">
        <w:rPr>
          <w:rFonts w:ascii="Arial Nova Light" w:hAnsi="Arial Nova Light" w:cstheme="minorHAnsi"/>
          <w:lang w:val="es-ES"/>
        </w:rPr>
        <w:tab/>
      </w:r>
      <w:r w:rsidR="00027432" w:rsidRPr="00D66FAE">
        <w:rPr>
          <w:rFonts w:ascii="Arial Nova Light" w:hAnsi="Arial Nova Light" w:cstheme="minorHAnsi"/>
          <w:lang w:val="es-ES"/>
        </w:rPr>
        <w:tab/>
      </w:r>
      <w:r w:rsidR="00027432" w:rsidRPr="00D66FAE">
        <w:rPr>
          <w:rFonts w:ascii="Arial Nova Light" w:hAnsi="Arial Nova Light" w:cstheme="minorHAnsi"/>
          <w:lang w:val="es-ES"/>
        </w:rPr>
        <w:tab/>
      </w:r>
    </w:p>
    <w:p w14:paraId="0FA77850" w14:textId="09B28A05" w:rsidR="001F152B" w:rsidRPr="00D66FAE" w:rsidRDefault="001F152B" w:rsidP="00BA32FE">
      <w:pPr>
        <w:pStyle w:val="NormalWeb"/>
        <w:spacing w:before="0" w:beforeAutospacing="0" w:after="0" w:afterAutospacing="0"/>
        <w:rPr>
          <w:rFonts w:ascii="Arial Nova Light" w:hAnsi="Arial Nova Light" w:cstheme="minorHAnsi"/>
          <w:lang w:val="es-ES"/>
        </w:rPr>
      </w:pPr>
      <w:r w:rsidRPr="00D66FAE">
        <w:rPr>
          <w:rFonts w:ascii="Arial Nova Light" w:hAnsi="Arial Nova Light" w:cstheme="minorHAnsi"/>
          <w:lang w:val="pt-BR"/>
        </w:rPr>
        <w:t>E-mail : </w:t>
      </w:r>
      <w:r w:rsidRPr="00D66FAE">
        <w:rPr>
          <w:rFonts w:ascii="Arial Nova Light" w:hAnsi="Arial Nova Light"/>
        </w:rPr>
        <w:fldChar w:fldCharType="begin"/>
      </w:r>
      <w:r w:rsidRPr="00D66FAE">
        <w:rPr>
          <w:rFonts w:ascii="Arial Nova Light" w:hAnsi="Arial Nova Light"/>
          <w:lang w:val="es-ES"/>
        </w:rPr>
        <w:instrText xml:space="preserve"> HYPERLINK "mailto:alicia.engel@ifpeb.fr" </w:instrText>
      </w:r>
      <w:r w:rsidRPr="00D66FAE">
        <w:rPr>
          <w:rFonts w:ascii="Arial Nova Light" w:hAnsi="Arial Nova Light"/>
        </w:rPr>
        <w:fldChar w:fldCharType="separate"/>
      </w:r>
      <w:r w:rsidRPr="00D66FAE">
        <w:rPr>
          <w:rStyle w:val="Lienhypertexte"/>
          <w:rFonts w:ascii="Arial Nova Light" w:hAnsi="Arial Nova Light" w:cstheme="minorHAnsi"/>
          <w:lang w:val="pt-BR"/>
        </w:rPr>
        <w:t>alicia.engel@ifpeb.fr</w:t>
      </w:r>
      <w:r w:rsidRPr="00D66FAE">
        <w:rPr>
          <w:rStyle w:val="Lienhypertexte"/>
          <w:rFonts w:ascii="Arial Nova Light" w:hAnsi="Arial Nova Light" w:cstheme="minorHAnsi"/>
          <w:lang w:val="pt-BR"/>
        </w:rPr>
        <w:fldChar w:fldCharType="end"/>
      </w:r>
    </w:p>
    <w:p w14:paraId="08B17C8B" w14:textId="02D6CF96" w:rsidR="00605D55" w:rsidRPr="00D66FAE" w:rsidRDefault="001F152B" w:rsidP="00BA32FE">
      <w:pPr>
        <w:spacing w:after="0" w:line="240" w:lineRule="auto"/>
        <w:rPr>
          <w:rFonts w:ascii="Arial Nova Light" w:hAnsi="Arial Nova Light" w:cstheme="minorHAnsi"/>
          <w:sz w:val="24"/>
          <w:szCs w:val="24"/>
          <w:lang w:val="es-ES"/>
        </w:rPr>
      </w:pPr>
      <w:proofErr w:type="spellStart"/>
      <w:r w:rsidRPr="00D66FAE">
        <w:rPr>
          <w:rFonts w:ascii="Arial Nova Light" w:hAnsi="Arial Nova Light" w:cstheme="minorHAnsi"/>
          <w:sz w:val="24"/>
          <w:szCs w:val="24"/>
          <w:lang w:val="es-ES"/>
        </w:rPr>
        <w:t>Tél</w:t>
      </w:r>
      <w:proofErr w:type="spellEnd"/>
      <w:proofErr w:type="gramStart"/>
      <w:r w:rsidRPr="00D66FAE">
        <w:rPr>
          <w:rFonts w:ascii="Arial Nova Light" w:hAnsi="Arial Nova Light" w:cstheme="minorHAnsi"/>
          <w:sz w:val="24"/>
          <w:szCs w:val="24"/>
          <w:lang w:val="es-ES"/>
        </w:rPr>
        <w:t>. :</w:t>
      </w:r>
      <w:proofErr w:type="gramEnd"/>
      <w:r w:rsidRPr="00D66FAE">
        <w:rPr>
          <w:rFonts w:ascii="Arial Nova Light" w:hAnsi="Arial Nova Light" w:cstheme="minorHAnsi"/>
          <w:sz w:val="24"/>
          <w:szCs w:val="24"/>
          <w:lang w:val="es-ES"/>
        </w:rPr>
        <w:t> 06 62 27 92 61</w:t>
      </w:r>
    </w:p>
    <w:p w14:paraId="1220D563" w14:textId="77777777" w:rsidR="001F152B" w:rsidRPr="0096221D" w:rsidRDefault="001F152B" w:rsidP="001F152B">
      <w:pPr>
        <w:spacing w:after="0" w:line="360" w:lineRule="auto"/>
        <w:rPr>
          <w:rFonts w:cstheme="minorHAnsi"/>
          <w:lang w:val="es-ES"/>
        </w:rPr>
      </w:pPr>
    </w:p>
    <w:p w14:paraId="46CE477C" w14:textId="4492C209" w:rsidR="00120EA7" w:rsidRPr="00120EA7" w:rsidRDefault="001F152B" w:rsidP="00D66FAE">
      <w:pPr>
        <w:jc w:val="both"/>
        <w:rPr>
          <w:rFonts w:ascii="Abadi Extra Light" w:hAnsi="Abadi Extra Light"/>
        </w:rPr>
      </w:pPr>
      <w:r w:rsidRPr="001F152B">
        <w:rPr>
          <w:rFonts w:ascii="Abadi Extra Light" w:hAnsi="Abadi Extra Light" w:cs="Times New Roman"/>
          <w:noProof/>
          <w:color w:val="0000FF"/>
          <w:lang w:eastAsia="fr-FR"/>
        </w:rPr>
        <w:drawing>
          <wp:anchor distT="0" distB="0" distL="114300" distR="114300" simplePos="0" relativeHeight="251673600" behindDoc="0" locked="0" layoutInCell="1" allowOverlap="1" wp14:anchorId="07A0191D" wp14:editId="1A3D4BD6">
            <wp:simplePos x="0" y="0"/>
            <wp:positionH relativeFrom="margin">
              <wp:posOffset>74930</wp:posOffset>
            </wp:positionH>
            <wp:positionV relativeFrom="paragraph">
              <wp:posOffset>80645</wp:posOffset>
            </wp:positionV>
            <wp:extent cx="1607820" cy="567690"/>
            <wp:effectExtent l="0" t="0" r="0" b="3810"/>
            <wp:wrapSquare wrapText="bothSides"/>
            <wp:docPr id="10" name="Image 10" descr="20190623194250-p3-document-qac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623194250-p3-document-qac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567690"/>
                    </a:xfrm>
                    <a:prstGeom prst="rect">
                      <a:avLst/>
                    </a:prstGeom>
                    <a:noFill/>
                    <a:ln>
                      <a:noFill/>
                    </a:ln>
                  </pic:spPr>
                </pic:pic>
              </a:graphicData>
            </a:graphic>
          </wp:anchor>
        </w:drawing>
      </w:r>
      <w:r w:rsidR="00D35FC4" w:rsidRPr="00D35FC4">
        <w:rPr>
          <w:rFonts w:ascii="Abadi Extra Light" w:hAnsi="Abadi Extra Light"/>
        </w:rPr>
        <w:t xml:space="preserve">Le </w:t>
      </w:r>
      <w:proofErr w:type="spellStart"/>
      <w:r w:rsidR="00D35FC4" w:rsidRPr="00D35FC4">
        <w:rPr>
          <w:rFonts w:ascii="Abadi Extra Light" w:hAnsi="Abadi Extra Light"/>
        </w:rPr>
        <w:t>Cerema</w:t>
      </w:r>
      <w:proofErr w:type="spellEnd"/>
      <w:r w:rsidR="00D35FC4" w:rsidRPr="00D35FC4">
        <w:rPr>
          <w:rFonts w:ascii="Abadi Extra Light" w:hAnsi="Abadi Extra Light"/>
        </w:rPr>
        <w:t xml:space="preserve"> (Centre d'études et d'expertise sur les risques, l'environnement, la mobilité et l'aménagement) est un établissement public tourné vers l’appui aux politiques publiques, placé sous la double tutelle du ministère de la transition écologique et solidaire et du ministère de la cohésion des territoires et des relations avec les collectivités territoriales.</w:t>
      </w:r>
      <w:r w:rsidR="00D35FC4">
        <w:rPr>
          <w:rFonts w:ascii="Abadi Extra Light" w:hAnsi="Abadi Extra Light"/>
        </w:rPr>
        <w:t xml:space="preserve"> </w:t>
      </w:r>
    </w:p>
    <w:p w14:paraId="1552340B" w14:textId="77777777" w:rsidR="00120EA7" w:rsidRPr="00120EA7" w:rsidRDefault="00120EA7" w:rsidP="00D66FAE">
      <w:pPr>
        <w:pStyle w:val="NormalWeb"/>
        <w:jc w:val="both"/>
        <w:rPr>
          <w:rFonts w:ascii="Abadi Extra Light" w:hAnsi="Abadi Extra Light"/>
          <w:sz w:val="22"/>
        </w:rPr>
      </w:pPr>
      <w:r w:rsidRPr="00120EA7">
        <w:rPr>
          <w:rFonts w:ascii="Abadi Extra Light" w:hAnsi="Abadi Extra Light"/>
          <w:sz w:val="22"/>
        </w:rPr>
        <w:t>Centre de ressources et d’expertises scientifiques et techniques pluridisciplinaires, il apporte son concours à l'élaboration, la mise en œuvre et l'évaluation des politiques publiques, tant au niveau national que local.</w:t>
      </w:r>
    </w:p>
    <w:p w14:paraId="62E427D3" w14:textId="2D15A745" w:rsidR="00120EA7" w:rsidRPr="001F152B" w:rsidRDefault="00120EA7" w:rsidP="00D66FAE">
      <w:pPr>
        <w:pStyle w:val="NormalWeb"/>
        <w:jc w:val="both"/>
        <w:rPr>
          <w:rFonts w:ascii="Abadi Extra Light" w:hAnsi="Abadi Extra Light"/>
          <w:sz w:val="22"/>
        </w:rPr>
      </w:pPr>
      <w:r w:rsidRPr="00120EA7">
        <w:rPr>
          <w:rFonts w:ascii="Abadi Extra Light" w:hAnsi="Abadi Extra Light"/>
          <w:sz w:val="22"/>
        </w:rPr>
        <w:t xml:space="preserve">Fort de </w:t>
      </w:r>
      <w:r w:rsidR="00D35FC4">
        <w:rPr>
          <w:rFonts w:ascii="Abadi Extra Light" w:hAnsi="Abadi Extra Light"/>
          <w:sz w:val="22"/>
        </w:rPr>
        <w:t>sa territorialisation</w:t>
      </w:r>
      <w:r w:rsidRPr="00120EA7">
        <w:rPr>
          <w:rFonts w:ascii="Abadi Extra Light" w:hAnsi="Abadi Extra Light"/>
          <w:sz w:val="22"/>
        </w:rPr>
        <w:t>, le Cerema est résolument engagé dans le défi du développement durable des territoires, pour élaborer les politiques publiques de demain.</w:t>
      </w:r>
    </w:p>
    <w:p w14:paraId="5B9203BC" w14:textId="77777777" w:rsidR="001F152B" w:rsidRDefault="001F152B" w:rsidP="001F152B">
      <w:pPr>
        <w:pStyle w:val="NormalWeb"/>
      </w:pPr>
    </w:p>
    <w:p w14:paraId="01229D96" w14:textId="75E61B7D" w:rsidR="001F152B" w:rsidRPr="001F152B" w:rsidRDefault="001F152B" w:rsidP="001F152B">
      <w:pPr>
        <w:pStyle w:val="NormalWeb"/>
        <w:jc w:val="both"/>
        <w:rPr>
          <w:rFonts w:ascii="Abadi Extra Light" w:hAnsi="Abadi Extra Light"/>
          <w:sz w:val="22"/>
        </w:rPr>
      </w:pPr>
      <w:r w:rsidRPr="001F152B">
        <w:rPr>
          <w:rFonts w:ascii="Abadi Extra Light" w:hAnsi="Abadi Extra Light"/>
          <w:noProof/>
          <w:color w:val="0000FF"/>
        </w:rPr>
        <w:drawing>
          <wp:anchor distT="0" distB="0" distL="114300" distR="114300" simplePos="0" relativeHeight="251674624" behindDoc="0" locked="0" layoutInCell="1" allowOverlap="1" wp14:anchorId="4B8BC027" wp14:editId="3C931B26">
            <wp:simplePos x="0" y="0"/>
            <wp:positionH relativeFrom="margin">
              <wp:posOffset>-635</wp:posOffset>
            </wp:positionH>
            <wp:positionV relativeFrom="paragraph">
              <wp:posOffset>58420</wp:posOffset>
            </wp:positionV>
            <wp:extent cx="1060450" cy="515620"/>
            <wp:effectExtent l="0" t="0" r="6350" b="0"/>
            <wp:wrapSquare wrapText="bothSides"/>
            <wp:docPr id="11" name="Image 11" descr="20190623194250-p2-document-mmd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623194250-p2-document-mmd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0450" cy="515620"/>
                    </a:xfrm>
                    <a:prstGeom prst="rect">
                      <a:avLst/>
                    </a:prstGeom>
                    <a:noFill/>
                    <a:ln>
                      <a:noFill/>
                    </a:ln>
                  </pic:spPr>
                </pic:pic>
              </a:graphicData>
            </a:graphic>
          </wp:anchor>
        </w:drawing>
      </w:r>
      <w:r w:rsidRPr="001F152B">
        <w:rPr>
          <w:rFonts w:ascii="Abadi Extra Light" w:hAnsi="Abadi Extra Light"/>
          <w:sz w:val="22"/>
        </w:rPr>
        <w:t>L’IFPEB est une alliance d’acteurs économiques qui s’attachent à mettre en œuvre, grâce à la connaissance opérationnelle, les moyens d’une transition énergétique et environnementale ambitieuse et efficace pour l’immobilier et la construction compatible avec le marché.</w:t>
      </w:r>
      <w:r w:rsidR="00D66FAE">
        <w:rPr>
          <w:rFonts w:ascii="Abadi Extra Light" w:hAnsi="Abadi Extra Light"/>
          <w:sz w:val="22"/>
        </w:rPr>
        <w:t xml:space="preserve"> </w:t>
      </w:r>
      <w:r w:rsidRPr="001F152B">
        <w:rPr>
          <w:rFonts w:ascii="Abadi Extra Light" w:hAnsi="Abadi Extra Light"/>
          <w:sz w:val="22"/>
        </w:rPr>
        <w:t>L’Institut est partie prenante des réflexions sur le cadre des politiques publiques.</w:t>
      </w:r>
    </w:p>
    <w:p w14:paraId="76317844" w14:textId="2FBDD440" w:rsidR="006457F8" w:rsidRPr="00605D55" w:rsidRDefault="00BA32FE" w:rsidP="00605D55">
      <w:pPr>
        <w:pStyle w:val="NormalWeb"/>
        <w:jc w:val="both"/>
        <w:rPr>
          <w:rFonts w:ascii="Abadi Extra Light" w:hAnsi="Abadi Extra Light"/>
          <w:sz w:val="22"/>
        </w:rPr>
      </w:pPr>
      <w:r>
        <w:rPr>
          <w:noProof/>
        </w:rPr>
        <w:drawing>
          <wp:anchor distT="0" distB="0" distL="114300" distR="114300" simplePos="0" relativeHeight="251683840" behindDoc="0" locked="0" layoutInCell="1" allowOverlap="1" wp14:anchorId="3F2DF264" wp14:editId="2AE0AD2D">
            <wp:simplePos x="0" y="0"/>
            <wp:positionH relativeFrom="margin">
              <wp:align>left</wp:align>
            </wp:positionH>
            <wp:positionV relativeFrom="paragraph">
              <wp:posOffset>990600</wp:posOffset>
            </wp:positionV>
            <wp:extent cx="5737860" cy="112776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860" cy="1127760"/>
                    </a:xfrm>
                    <a:prstGeom prst="rect">
                      <a:avLst/>
                    </a:prstGeom>
                    <a:noFill/>
                    <a:ln>
                      <a:noFill/>
                    </a:ln>
                  </pic:spPr>
                </pic:pic>
              </a:graphicData>
            </a:graphic>
          </wp:anchor>
        </w:drawing>
      </w:r>
      <w:r w:rsidR="001F152B" w:rsidRPr="001F152B">
        <w:rPr>
          <w:rFonts w:ascii="Abadi Extra Light" w:hAnsi="Abadi Extra Light"/>
          <w:sz w:val="22"/>
        </w:rPr>
        <w:t>Le projet CUBE.S prend ses racines dans le concours CUBE2020, un concours similaire pour les bâtiments tertiaires. Au départ, les établissements scolaires y participaient mais, comme ce challenge se déroulait sur une année civile, le concours a été adapté pour suivre le rythme scolaire.</w:t>
      </w:r>
    </w:p>
    <w:sectPr w:rsidR="006457F8" w:rsidRPr="00605D55" w:rsidSect="000B17CE">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3205B" w14:textId="77777777" w:rsidR="004A23C6" w:rsidRDefault="004A23C6" w:rsidP="000B17CE">
      <w:pPr>
        <w:spacing w:after="0" w:line="240" w:lineRule="auto"/>
      </w:pPr>
      <w:r>
        <w:separator/>
      </w:r>
    </w:p>
  </w:endnote>
  <w:endnote w:type="continuationSeparator" w:id="0">
    <w:p w14:paraId="537287E8" w14:textId="77777777" w:rsidR="004A23C6" w:rsidRDefault="004A23C6" w:rsidP="000B17CE">
      <w:pPr>
        <w:spacing w:after="0" w:line="240" w:lineRule="auto"/>
      </w:pPr>
      <w:r>
        <w:continuationSeparator/>
      </w:r>
    </w:p>
  </w:endnote>
  <w:endnote w:type="continuationNotice" w:id="1">
    <w:p w14:paraId="57F8C0FA" w14:textId="77777777" w:rsidR="004A23C6" w:rsidRDefault="004A2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charset w:val="00"/>
    <w:family w:val="swiss"/>
    <w:pitch w:val="variable"/>
    <w:sig w:usb0="0000028F" w:usb1="00000002" w:usb2="00000000" w:usb3="00000000" w:csb0="0000019F" w:csb1="00000000"/>
  </w:font>
  <w:font w:name="Arial Nova Light">
    <w:charset w:val="00"/>
    <w:family w:val="swiss"/>
    <w:pitch w:val="variable"/>
    <w:sig w:usb0="0000028F" w:usb1="00000002" w:usb2="00000000" w:usb3="00000000" w:csb0="0000019F" w:csb1="00000000"/>
  </w:font>
  <w:font w:name="Abadi Extra Light">
    <w:charset w:val="00"/>
    <w:family w:val="swiss"/>
    <w:pitch w:val="variable"/>
    <w:sig w:usb0="80000003" w:usb1="00000000" w:usb2="00000000" w:usb3="00000000" w:csb0="00000001" w:csb1="00000000"/>
  </w:font>
  <w:font w:name="Abadi">
    <w:charset w:val="00"/>
    <w:family w:val="swiss"/>
    <w:pitch w:val="variable"/>
    <w:sig w:usb0="80000003" w:usb1="00000000"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E73D1" w14:textId="77777777" w:rsidR="00561998" w:rsidRDefault="005619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42D9E" w14:textId="77777777" w:rsidR="004A23C6" w:rsidRDefault="004A23C6" w:rsidP="000B17CE">
      <w:pPr>
        <w:spacing w:after="0" w:line="240" w:lineRule="auto"/>
      </w:pPr>
      <w:r>
        <w:separator/>
      </w:r>
    </w:p>
  </w:footnote>
  <w:footnote w:type="continuationSeparator" w:id="0">
    <w:p w14:paraId="676805F0" w14:textId="77777777" w:rsidR="004A23C6" w:rsidRDefault="004A23C6" w:rsidP="000B17CE">
      <w:pPr>
        <w:spacing w:after="0" w:line="240" w:lineRule="auto"/>
      </w:pPr>
      <w:r>
        <w:continuationSeparator/>
      </w:r>
    </w:p>
  </w:footnote>
  <w:footnote w:type="continuationNotice" w:id="1">
    <w:p w14:paraId="77A1B95C" w14:textId="77777777" w:rsidR="004A23C6" w:rsidRDefault="004A23C6">
      <w:pPr>
        <w:spacing w:after="0" w:line="240" w:lineRule="auto"/>
      </w:pPr>
    </w:p>
  </w:footnote>
  <w:footnote w:id="2">
    <w:p w14:paraId="489D7117" w14:textId="77777777" w:rsidR="006457F8" w:rsidRPr="00206E88" w:rsidRDefault="006457F8" w:rsidP="006457F8">
      <w:pPr>
        <w:spacing w:after="0" w:line="240" w:lineRule="auto"/>
        <w:rPr>
          <w:rFonts w:ascii="Times New Roman" w:eastAsia="Times New Roman" w:hAnsi="Times New Roman" w:cs="Times New Roman"/>
          <w:lang w:eastAsia="fr-FR"/>
        </w:rPr>
      </w:pPr>
      <w:r w:rsidRPr="00206E88">
        <w:rPr>
          <w:rStyle w:val="Appelnotedebasdep"/>
          <w:sz w:val="20"/>
          <w:szCs w:val="20"/>
        </w:rPr>
        <w:footnoteRef/>
      </w:r>
      <w:r w:rsidRPr="00206E88">
        <w:rPr>
          <w:sz w:val="20"/>
          <w:szCs w:val="20"/>
        </w:rPr>
        <w:t xml:space="preserve"> </w:t>
      </w:r>
      <w:r w:rsidRPr="0065454D">
        <w:rPr>
          <w:rFonts w:ascii="Times New Roman" w:eastAsia="Times New Roman" w:hAnsi="Times New Roman" w:cs="Times New Roman"/>
          <w:i/>
          <w:iCs/>
          <w:lang w:eastAsia="fr-FR"/>
        </w:rPr>
        <w:t>Alain Bavay, directeur de la SEGPA au Collège Henri Wallon, à Méricourt (Pas-de-Calais).</w:t>
      </w:r>
    </w:p>
  </w:footnote>
  <w:footnote w:id="3">
    <w:p w14:paraId="5B084BDB" w14:textId="77777777" w:rsidR="006457F8" w:rsidRPr="00206E88" w:rsidRDefault="006457F8" w:rsidP="006457F8">
      <w:pPr>
        <w:pStyle w:val="NormalWeb"/>
        <w:spacing w:before="0" w:beforeAutospacing="0" w:after="0" w:afterAutospacing="0"/>
        <w:jc w:val="both"/>
        <w:rPr>
          <w:sz w:val="22"/>
          <w:szCs w:val="22"/>
        </w:rPr>
      </w:pPr>
      <w:r w:rsidRPr="00206E88">
        <w:rPr>
          <w:rStyle w:val="Appelnotedebasdep"/>
          <w:sz w:val="22"/>
          <w:szCs w:val="22"/>
        </w:rPr>
        <w:footnoteRef/>
      </w:r>
      <w:r w:rsidRPr="00206E88">
        <w:rPr>
          <w:sz w:val="22"/>
          <w:szCs w:val="22"/>
        </w:rPr>
        <w:t xml:space="preserve"> </w:t>
      </w:r>
      <w:r w:rsidRPr="00206E88">
        <w:rPr>
          <w:rStyle w:val="Accentuation"/>
          <w:sz w:val="22"/>
          <w:szCs w:val="22"/>
        </w:rPr>
        <w:t xml:space="preserve">Flora </w:t>
      </w:r>
      <w:proofErr w:type="spellStart"/>
      <w:r w:rsidRPr="00206E88">
        <w:rPr>
          <w:rStyle w:val="Accentuation"/>
          <w:sz w:val="22"/>
          <w:szCs w:val="22"/>
        </w:rPr>
        <w:t>Rahabi</w:t>
      </w:r>
      <w:proofErr w:type="spellEnd"/>
      <w:r w:rsidRPr="00206E88">
        <w:rPr>
          <w:rStyle w:val="Accentuation"/>
          <w:sz w:val="22"/>
          <w:szCs w:val="22"/>
        </w:rPr>
        <w:t xml:space="preserve">, professeure de SVT au collège </w:t>
      </w:r>
      <w:proofErr w:type="spellStart"/>
      <w:r w:rsidRPr="00206E88">
        <w:rPr>
          <w:rStyle w:val="Accentuation"/>
          <w:sz w:val="22"/>
          <w:szCs w:val="22"/>
        </w:rPr>
        <w:t>Stockfeld</w:t>
      </w:r>
      <w:proofErr w:type="spellEnd"/>
      <w:r w:rsidRPr="00206E88">
        <w:rPr>
          <w:rStyle w:val="Accentuation"/>
          <w:sz w:val="22"/>
          <w:szCs w:val="22"/>
        </w:rPr>
        <w:t xml:space="preserve"> à Strasbourg.</w:t>
      </w:r>
    </w:p>
    <w:p w14:paraId="6852FBDB" w14:textId="77777777" w:rsidR="006457F8" w:rsidRDefault="006457F8" w:rsidP="006457F8">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7C166" w14:textId="0098AEF9" w:rsidR="000B17CE" w:rsidRDefault="000B17CE">
    <w:pPr>
      <w:pStyle w:val="En-tte"/>
    </w:pPr>
    <w:r>
      <w:rPr>
        <w:noProof/>
        <w:lang w:eastAsia="fr-FR"/>
      </w:rPr>
      <w:drawing>
        <wp:anchor distT="0" distB="0" distL="114300" distR="114300" simplePos="0" relativeHeight="251659264" behindDoc="0" locked="0" layoutInCell="1" allowOverlap="1" wp14:anchorId="7C7D2D0B" wp14:editId="730EA7C2">
          <wp:simplePos x="0" y="0"/>
          <wp:positionH relativeFrom="column">
            <wp:posOffset>5356860</wp:posOffset>
          </wp:positionH>
          <wp:positionV relativeFrom="paragraph">
            <wp:posOffset>-160655</wp:posOffset>
          </wp:positionV>
          <wp:extent cx="828675" cy="925830"/>
          <wp:effectExtent l="0" t="0" r="9525"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3" t="32277" r="23344" b="25235"/>
                  <a:stretch/>
                </pic:blipFill>
                <pic:spPr bwMode="auto">
                  <a:xfrm>
                    <a:off x="0" y="0"/>
                    <a:ext cx="828675" cy="92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D3B6E"/>
    <w:multiLevelType w:val="multilevel"/>
    <w:tmpl w:val="6E5C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CA3EA4"/>
    <w:multiLevelType w:val="hybridMultilevel"/>
    <w:tmpl w:val="B10A3F2C"/>
    <w:lvl w:ilvl="0" w:tplc="5BAA0CCA">
      <w:start w:val="3"/>
      <w:numFmt w:val="bullet"/>
      <w:lvlText w:val="-"/>
      <w:lvlJc w:val="left"/>
      <w:pPr>
        <w:ind w:left="720" w:hanging="360"/>
      </w:pPr>
      <w:rPr>
        <w:rFonts w:ascii="Calibri" w:eastAsiaTheme="minorHAns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736996"/>
    <w:multiLevelType w:val="hybridMultilevel"/>
    <w:tmpl w:val="19705BD2"/>
    <w:lvl w:ilvl="0" w:tplc="3B0EDCA4">
      <w:start w:val="3"/>
      <w:numFmt w:val="bullet"/>
      <w:lvlText w:val=""/>
      <w:lvlJc w:val="left"/>
      <w:pPr>
        <w:ind w:left="1440" w:hanging="360"/>
      </w:pPr>
      <w:rPr>
        <w:rFonts w:ascii="Symbol" w:eastAsia="Times New Roman" w:hAnsi="Symbol"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CE5299D"/>
    <w:multiLevelType w:val="multilevel"/>
    <w:tmpl w:val="36D608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6E8D"/>
    <w:multiLevelType w:val="hybridMultilevel"/>
    <w:tmpl w:val="BDF848D6"/>
    <w:lvl w:ilvl="0" w:tplc="040C000B">
      <w:start w:val="1"/>
      <w:numFmt w:val="bullet"/>
      <w:lvlText w:val=""/>
      <w:lvlJc w:val="left"/>
      <w:pPr>
        <w:ind w:left="720" w:hanging="360"/>
      </w:pPr>
      <w:rPr>
        <w:rFonts w:ascii="Wingdings" w:hAnsi="Wingdings"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2C3478"/>
    <w:multiLevelType w:val="hybridMultilevel"/>
    <w:tmpl w:val="A0401EEE"/>
    <w:lvl w:ilvl="0" w:tplc="8E28355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40315B"/>
    <w:multiLevelType w:val="multilevel"/>
    <w:tmpl w:val="6EDA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173C7"/>
    <w:multiLevelType w:val="hybridMultilevel"/>
    <w:tmpl w:val="D366AE34"/>
    <w:lvl w:ilvl="0" w:tplc="3B0EDCA4">
      <w:start w:val="3"/>
      <w:numFmt w:val="bullet"/>
      <w:lvlText w:val=""/>
      <w:lvlJc w:val="left"/>
      <w:pPr>
        <w:ind w:left="1440" w:hanging="360"/>
      </w:pPr>
      <w:rPr>
        <w:rFonts w:ascii="Symbol" w:eastAsia="Times New Roman" w:hAnsi="Symbol"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CC7608"/>
    <w:multiLevelType w:val="multilevel"/>
    <w:tmpl w:val="C188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B101A2"/>
    <w:multiLevelType w:val="hybridMultilevel"/>
    <w:tmpl w:val="86D0566E"/>
    <w:lvl w:ilvl="0" w:tplc="5BAA0CCA">
      <w:start w:val="3"/>
      <w:numFmt w:val="bullet"/>
      <w:lvlText w:val="-"/>
      <w:lvlJc w:val="left"/>
      <w:pPr>
        <w:ind w:left="720" w:hanging="360"/>
      </w:pPr>
      <w:rPr>
        <w:rFonts w:ascii="Calibri" w:eastAsiaTheme="minorHAns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4D57CA"/>
    <w:multiLevelType w:val="hybridMultilevel"/>
    <w:tmpl w:val="51D48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8A26B7"/>
    <w:multiLevelType w:val="multilevel"/>
    <w:tmpl w:val="DBBC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527D6A"/>
    <w:multiLevelType w:val="multilevel"/>
    <w:tmpl w:val="2640A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702557"/>
    <w:multiLevelType w:val="multilevel"/>
    <w:tmpl w:val="6BAE82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18399B"/>
    <w:multiLevelType w:val="hybridMultilevel"/>
    <w:tmpl w:val="E3F23662"/>
    <w:lvl w:ilvl="0" w:tplc="5BAA0CCA">
      <w:start w:val="3"/>
      <w:numFmt w:val="bullet"/>
      <w:lvlText w:val="-"/>
      <w:lvlJc w:val="left"/>
      <w:pPr>
        <w:ind w:left="720" w:hanging="360"/>
      </w:pPr>
      <w:rPr>
        <w:rFonts w:ascii="Calibri" w:eastAsiaTheme="minorHAns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0"/>
  </w:num>
  <w:num w:numId="4">
    <w:abstractNumId w:val="13"/>
  </w:num>
  <w:num w:numId="5">
    <w:abstractNumId w:val="12"/>
  </w:num>
  <w:num w:numId="6">
    <w:abstractNumId w:val="3"/>
  </w:num>
  <w:num w:numId="7">
    <w:abstractNumId w:val="10"/>
  </w:num>
  <w:num w:numId="8">
    <w:abstractNumId w:val="5"/>
  </w:num>
  <w:num w:numId="9">
    <w:abstractNumId w:val="14"/>
  </w:num>
  <w:num w:numId="10">
    <w:abstractNumId w:val="2"/>
  </w:num>
  <w:num w:numId="11">
    <w:abstractNumId w:val="6"/>
  </w:num>
  <w:num w:numId="12">
    <w:abstractNumId w:val="7"/>
  </w:num>
  <w:num w:numId="13">
    <w:abstractNumId w:val="1"/>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2AD"/>
    <w:rsid w:val="00012ADA"/>
    <w:rsid w:val="00024A0A"/>
    <w:rsid w:val="00027432"/>
    <w:rsid w:val="000335A4"/>
    <w:rsid w:val="0006060B"/>
    <w:rsid w:val="00067C6B"/>
    <w:rsid w:val="000A2C68"/>
    <w:rsid w:val="000B17CE"/>
    <w:rsid w:val="000D19AA"/>
    <w:rsid w:val="00120EA7"/>
    <w:rsid w:val="0013454D"/>
    <w:rsid w:val="001368D6"/>
    <w:rsid w:val="001402AD"/>
    <w:rsid w:val="00155495"/>
    <w:rsid w:val="001556D9"/>
    <w:rsid w:val="0016275F"/>
    <w:rsid w:val="00171E68"/>
    <w:rsid w:val="001928D4"/>
    <w:rsid w:val="001F152B"/>
    <w:rsid w:val="00200F08"/>
    <w:rsid w:val="00202CD1"/>
    <w:rsid w:val="00206E88"/>
    <w:rsid w:val="00256496"/>
    <w:rsid w:val="00277668"/>
    <w:rsid w:val="002B068E"/>
    <w:rsid w:val="00383AAA"/>
    <w:rsid w:val="003B3246"/>
    <w:rsid w:val="004A23C6"/>
    <w:rsid w:val="004C4A32"/>
    <w:rsid w:val="00504992"/>
    <w:rsid w:val="005214C3"/>
    <w:rsid w:val="00561998"/>
    <w:rsid w:val="00564B4E"/>
    <w:rsid w:val="00590BF4"/>
    <w:rsid w:val="005D500E"/>
    <w:rsid w:val="0060178E"/>
    <w:rsid w:val="00603B5E"/>
    <w:rsid w:val="00605D55"/>
    <w:rsid w:val="0061608A"/>
    <w:rsid w:val="00625801"/>
    <w:rsid w:val="006457F8"/>
    <w:rsid w:val="0065454D"/>
    <w:rsid w:val="0075509E"/>
    <w:rsid w:val="00772120"/>
    <w:rsid w:val="0077796F"/>
    <w:rsid w:val="00792782"/>
    <w:rsid w:val="007F5282"/>
    <w:rsid w:val="007F6454"/>
    <w:rsid w:val="00806B61"/>
    <w:rsid w:val="00823EF0"/>
    <w:rsid w:val="008E0DC2"/>
    <w:rsid w:val="009030C7"/>
    <w:rsid w:val="009318D3"/>
    <w:rsid w:val="0096221D"/>
    <w:rsid w:val="0099794E"/>
    <w:rsid w:val="00A00754"/>
    <w:rsid w:val="00A05E80"/>
    <w:rsid w:val="00A109E2"/>
    <w:rsid w:val="00A700E3"/>
    <w:rsid w:val="00A716AD"/>
    <w:rsid w:val="00A93AD1"/>
    <w:rsid w:val="00AD1BD2"/>
    <w:rsid w:val="00AF2477"/>
    <w:rsid w:val="00B052C5"/>
    <w:rsid w:val="00B65119"/>
    <w:rsid w:val="00B91A2C"/>
    <w:rsid w:val="00BA32FE"/>
    <w:rsid w:val="00C0417C"/>
    <w:rsid w:val="00C259C1"/>
    <w:rsid w:val="00C30177"/>
    <w:rsid w:val="00C57B7A"/>
    <w:rsid w:val="00C72320"/>
    <w:rsid w:val="00C73A8A"/>
    <w:rsid w:val="00C764B5"/>
    <w:rsid w:val="00C82D8B"/>
    <w:rsid w:val="00CE02A1"/>
    <w:rsid w:val="00CF2722"/>
    <w:rsid w:val="00D233AF"/>
    <w:rsid w:val="00D35FC4"/>
    <w:rsid w:val="00D66760"/>
    <w:rsid w:val="00D66FAE"/>
    <w:rsid w:val="00D83B6E"/>
    <w:rsid w:val="00D95386"/>
    <w:rsid w:val="00DB544F"/>
    <w:rsid w:val="00E36F26"/>
    <w:rsid w:val="00E40933"/>
    <w:rsid w:val="00E75385"/>
    <w:rsid w:val="00EB5F8A"/>
    <w:rsid w:val="00EC6AAE"/>
    <w:rsid w:val="00F2357A"/>
    <w:rsid w:val="00F330CD"/>
    <w:rsid w:val="00F7454D"/>
    <w:rsid w:val="00F94EF8"/>
    <w:rsid w:val="00FB536C"/>
    <w:rsid w:val="00FE25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11AFC"/>
  <w15:chartTrackingRefBased/>
  <w15:docId w15:val="{8F360101-A8A6-4A05-B3EB-5542311A2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030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65454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1F15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402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B17CE"/>
    <w:pPr>
      <w:tabs>
        <w:tab w:val="center" w:pos="4536"/>
        <w:tab w:val="right" w:pos="9072"/>
      </w:tabs>
      <w:spacing w:after="0" w:line="240" w:lineRule="auto"/>
    </w:pPr>
  </w:style>
  <w:style w:type="character" w:customStyle="1" w:styleId="En-tteCar">
    <w:name w:val="En-tête Car"/>
    <w:basedOn w:val="Policepardfaut"/>
    <w:link w:val="En-tte"/>
    <w:uiPriority w:val="99"/>
    <w:rsid w:val="000B17CE"/>
  </w:style>
  <w:style w:type="paragraph" w:styleId="Pieddepage">
    <w:name w:val="footer"/>
    <w:basedOn w:val="Normal"/>
    <w:link w:val="PieddepageCar"/>
    <w:uiPriority w:val="99"/>
    <w:unhideWhenUsed/>
    <w:rsid w:val="000B17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17CE"/>
  </w:style>
  <w:style w:type="character" w:customStyle="1" w:styleId="Titre2Car">
    <w:name w:val="Titre 2 Car"/>
    <w:basedOn w:val="Policepardfaut"/>
    <w:link w:val="Titre2"/>
    <w:uiPriority w:val="9"/>
    <w:rsid w:val="0065454D"/>
    <w:rPr>
      <w:rFonts w:ascii="Times New Roman" w:eastAsia="Times New Roman" w:hAnsi="Times New Roman" w:cs="Times New Roman"/>
      <w:b/>
      <w:bCs/>
      <w:sz w:val="36"/>
      <w:szCs w:val="36"/>
      <w:lang w:eastAsia="fr-FR"/>
    </w:rPr>
  </w:style>
  <w:style w:type="paragraph" w:customStyle="1" w:styleId="meta">
    <w:name w:val="meta"/>
    <w:basedOn w:val="Normal"/>
    <w:rsid w:val="006545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5454D"/>
    <w:rPr>
      <w:b/>
      <w:bCs/>
    </w:rPr>
  </w:style>
  <w:style w:type="character" w:styleId="Accentuation">
    <w:name w:val="Emphasis"/>
    <w:basedOn w:val="Policepardfaut"/>
    <w:uiPriority w:val="20"/>
    <w:qFormat/>
    <w:rsid w:val="0065454D"/>
    <w:rPr>
      <w:i/>
      <w:iCs/>
    </w:rPr>
  </w:style>
  <w:style w:type="character" w:customStyle="1" w:styleId="Titre1Car">
    <w:name w:val="Titre 1 Car"/>
    <w:basedOn w:val="Policepardfaut"/>
    <w:link w:val="Titre1"/>
    <w:uiPriority w:val="9"/>
    <w:rsid w:val="009030C7"/>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1F152B"/>
    <w:pPr>
      <w:ind w:left="720"/>
      <w:contextualSpacing/>
    </w:pPr>
  </w:style>
  <w:style w:type="character" w:styleId="Lienhypertexte">
    <w:name w:val="Hyperlink"/>
    <w:basedOn w:val="Policepardfaut"/>
    <w:uiPriority w:val="99"/>
    <w:unhideWhenUsed/>
    <w:rsid w:val="001F152B"/>
    <w:rPr>
      <w:color w:val="0000FF"/>
      <w:u w:val="single"/>
    </w:rPr>
  </w:style>
  <w:style w:type="character" w:customStyle="1" w:styleId="Titre3Car">
    <w:name w:val="Titre 3 Car"/>
    <w:basedOn w:val="Policepardfaut"/>
    <w:link w:val="Titre3"/>
    <w:uiPriority w:val="9"/>
    <w:rsid w:val="001F152B"/>
    <w:rPr>
      <w:rFonts w:asciiTheme="majorHAnsi" w:eastAsiaTheme="majorEastAsia" w:hAnsiTheme="majorHAnsi" w:cstheme="majorBidi"/>
      <w:color w:val="1F3763" w:themeColor="accent1" w:themeShade="7F"/>
      <w:sz w:val="24"/>
      <w:szCs w:val="24"/>
    </w:rPr>
  </w:style>
  <w:style w:type="paragraph" w:styleId="Notedebasdepage">
    <w:name w:val="footnote text"/>
    <w:basedOn w:val="Normal"/>
    <w:link w:val="NotedebasdepageCar"/>
    <w:uiPriority w:val="99"/>
    <w:semiHidden/>
    <w:unhideWhenUsed/>
    <w:rsid w:val="00206E8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06E88"/>
    <w:rPr>
      <w:sz w:val="20"/>
      <w:szCs w:val="20"/>
    </w:rPr>
  </w:style>
  <w:style w:type="character" w:styleId="Appelnotedebasdep">
    <w:name w:val="footnote reference"/>
    <w:basedOn w:val="Policepardfaut"/>
    <w:uiPriority w:val="99"/>
    <w:semiHidden/>
    <w:unhideWhenUsed/>
    <w:rsid w:val="00206E88"/>
    <w:rPr>
      <w:vertAlign w:val="superscript"/>
    </w:rPr>
  </w:style>
  <w:style w:type="character" w:customStyle="1" w:styleId="Mentionnonrsolue1">
    <w:name w:val="Mention non résolue1"/>
    <w:basedOn w:val="Policepardfaut"/>
    <w:uiPriority w:val="99"/>
    <w:semiHidden/>
    <w:unhideWhenUsed/>
    <w:rsid w:val="00E36F26"/>
    <w:rPr>
      <w:color w:val="605E5C"/>
      <w:shd w:val="clear" w:color="auto" w:fill="E1DFDD"/>
    </w:rPr>
  </w:style>
  <w:style w:type="paragraph" w:customStyle="1" w:styleId="first-child">
    <w:name w:val="first-child"/>
    <w:basedOn w:val="Normal"/>
    <w:rsid w:val="00E36F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child">
    <w:name w:val="last-child"/>
    <w:basedOn w:val="Normal"/>
    <w:rsid w:val="00E36F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F645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6454"/>
    <w:rPr>
      <w:rFonts w:ascii="Segoe UI" w:hAnsi="Segoe UI" w:cs="Segoe UI"/>
      <w:sz w:val="18"/>
      <w:szCs w:val="18"/>
    </w:rPr>
  </w:style>
  <w:style w:type="paragraph" w:styleId="Rvision">
    <w:name w:val="Revision"/>
    <w:hidden/>
    <w:uiPriority w:val="99"/>
    <w:semiHidden/>
    <w:rsid w:val="0006060B"/>
    <w:pPr>
      <w:spacing w:after="0" w:line="240" w:lineRule="auto"/>
    </w:pPr>
  </w:style>
  <w:style w:type="character" w:customStyle="1" w:styleId="Mentionnonrsolue10">
    <w:name w:val="Mention non résolue1"/>
    <w:basedOn w:val="Policepardfaut"/>
    <w:uiPriority w:val="99"/>
    <w:semiHidden/>
    <w:unhideWhenUsed/>
    <w:rsid w:val="00561998"/>
    <w:rPr>
      <w:color w:val="605E5C"/>
      <w:shd w:val="clear" w:color="auto" w:fill="E1DFDD"/>
    </w:rPr>
  </w:style>
  <w:style w:type="character" w:styleId="Marquedecommentaire">
    <w:name w:val="annotation reference"/>
    <w:basedOn w:val="Policepardfaut"/>
    <w:uiPriority w:val="99"/>
    <w:semiHidden/>
    <w:unhideWhenUsed/>
    <w:rsid w:val="00561998"/>
    <w:rPr>
      <w:sz w:val="16"/>
      <w:szCs w:val="16"/>
    </w:rPr>
  </w:style>
  <w:style w:type="paragraph" w:styleId="Commentaire">
    <w:name w:val="annotation text"/>
    <w:basedOn w:val="Normal"/>
    <w:link w:val="CommentaireCar"/>
    <w:uiPriority w:val="99"/>
    <w:semiHidden/>
    <w:unhideWhenUsed/>
    <w:rsid w:val="00561998"/>
    <w:pPr>
      <w:spacing w:line="240" w:lineRule="auto"/>
    </w:pPr>
    <w:rPr>
      <w:sz w:val="20"/>
      <w:szCs w:val="20"/>
    </w:rPr>
  </w:style>
  <w:style w:type="character" w:customStyle="1" w:styleId="CommentaireCar">
    <w:name w:val="Commentaire Car"/>
    <w:basedOn w:val="Policepardfaut"/>
    <w:link w:val="Commentaire"/>
    <w:uiPriority w:val="99"/>
    <w:semiHidden/>
    <w:rsid w:val="00561998"/>
    <w:rPr>
      <w:sz w:val="20"/>
      <w:szCs w:val="20"/>
    </w:rPr>
  </w:style>
  <w:style w:type="paragraph" w:styleId="Objetducommentaire">
    <w:name w:val="annotation subject"/>
    <w:basedOn w:val="Commentaire"/>
    <w:next w:val="Commentaire"/>
    <w:link w:val="ObjetducommentaireCar"/>
    <w:uiPriority w:val="99"/>
    <w:semiHidden/>
    <w:unhideWhenUsed/>
    <w:rsid w:val="00561998"/>
    <w:rPr>
      <w:b/>
      <w:bCs/>
    </w:rPr>
  </w:style>
  <w:style w:type="character" w:customStyle="1" w:styleId="ObjetducommentaireCar">
    <w:name w:val="Objet du commentaire Car"/>
    <w:basedOn w:val="CommentaireCar"/>
    <w:link w:val="Objetducommentaire"/>
    <w:uiPriority w:val="99"/>
    <w:semiHidden/>
    <w:rsid w:val="005619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51871">
      <w:bodyDiv w:val="1"/>
      <w:marLeft w:val="0"/>
      <w:marRight w:val="0"/>
      <w:marTop w:val="0"/>
      <w:marBottom w:val="0"/>
      <w:divBdr>
        <w:top w:val="none" w:sz="0" w:space="0" w:color="auto"/>
        <w:left w:val="none" w:sz="0" w:space="0" w:color="auto"/>
        <w:bottom w:val="none" w:sz="0" w:space="0" w:color="auto"/>
        <w:right w:val="none" w:sz="0" w:space="0" w:color="auto"/>
      </w:divBdr>
    </w:div>
    <w:div w:id="204804046">
      <w:bodyDiv w:val="1"/>
      <w:marLeft w:val="0"/>
      <w:marRight w:val="0"/>
      <w:marTop w:val="0"/>
      <w:marBottom w:val="0"/>
      <w:divBdr>
        <w:top w:val="none" w:sz="0" w:space="0" w:color="auto"/>
        <w:left w:val="none" w:sz="0" w:space="0" w:color="auto"/>
        <w:bottom w:val="none" w:sz="0" w:space="0" w:color="auto"/>
        <w:right w:val="none" w:sz="0" w:space="0" w:color="auto"/>
      </w:divBdr>
      <w:divsChild>
        <w:div w:id="1874612174">
          <w:marLeft w:val="0"/>
          <w:marRight w:val="0"/>
          <w:marTop w:val="0"/>
          <w:marBottom w:val="0"/>
          <w:divBdr>
            <w:top w:val="none" w:sz="0" w:space="0" w:color="auto"/>
            <w:left w:val="none" w:sz="0" w:space="0" w:color="auto"/>
            <w:bottom w:val="none" w:sz="0" w:space="0" w:color="auto"/>
            <w:right w:val="none" w:sz="0" w:space="0" w:color="auto"/>
          </w:divBdr>
          <w:divsChild>
            <w:div w:id="522282154">
              <w:marLeft w:val="0"/>
              <w:marRight w:val="0"/>
              <w:marTop w:val="0"/>
              <w:marBottom w:val="0"/>
              <w:divBdr>
                <w:top w:val="none" w:sz="0" w:space="0" w:color="auto"/>
                <w:left w:val="none" w:sz="0" w:space="0" w:color="auto"/>
                <w:bottom w:val="none" w:sz="0" w:space="0" w:color="auto"/>
                <w:right w:val="none" w:sz="0" w:space="0" w:color="auto"/>
              </w:divBdr>
            </w:div>
          </w:divsChild>
        </w:div>
        <w:div w:id="893388611">
          <w:marLeft w:val="0"/>
          <w:marRight w:val="0"/>
          <w:marTop w:val="0"/>
          <w:marBottom w:val="0"/>
          <w:divBdr>
            <w:top w:val="none" w:sz="0" w:space="0" w:color="auto"/>
            <w:left w:val="none" w:sz="0" w:space="0" w:color="auto"/>
            <w:bottom w:val="none" w:sz="0" w:space="0" w:color="auto"/>
            <w:right w:val="none" w:sz="0" w:space="0" w:color="auto"/>
          </w:divBdr>
          <w:divsChild>
            <w:div w:id="68430479">
              <w:marLeft w:val="0"/>
              <w:marRight w:val="0"/>
              <w:marTop w:val="0"/>
              <w:marBottom w:val="0"/>
              <w:divBdr>
                <w:top w:val="none" w:sz="0" w:space="0" w:color="auto"/>
                <w:left w:val="none" w:sz="0" w:space="0" w:color="auto"/>
                <w:bottom w:val="none" w:sz="0" w:space="0" w:color="auto"/>
                <w:right w:val="none" w:sz="0" w:space="0" w:color="auto"/>
              </w:divBdr>
              <w:divsChild>
                <w:div w:id="1127897892">
                  <w:marLeft w:val="0"/>
                  <w:marRight w:val="0"/>
                  <w:marTop w:val="0"/>
                  <w:marBottom w:val="0"/>
                  <w:divBdr>
                    <w:top w:val="none" w:sz="0" w:space="0" w:color="auto"/>
                    <w:left w:val="none" w:sz="0" w:space="0" w:color="auto"/>
                    <w:bottom w:val="none" w:sz="0" w:space="0" w:color="auto"/>
                    <w:right w:val="none" w:sz="0" w:space="0" w:color="auto"/>
                  </w:divBdr>
                  <w:divsChild>
                    <w:div w:id="563493104">
                      <w:marLeft w:val="0"/>
                      <w:marRight w:val="0"/>
                      <w:marTop w:val="0"/>
                      <w:marBottom w:val="0"/>
                      <w:divBdr>
                        <w:top w:val="none" w:sz="0" w:space="0" w:color="auto"/>
                        <w:left w:val="none" w:sz="0" w:space="0" w:color="auto"/>
                        <w:bottom w:val="none" w:sz="0" w:space="0" w:color="auto"/>
                        <w:right w:val="none" w:sz="0" w:space="0" w:color="auto"/>
                      </w:divBdr>
                    </w:div>
                    <w:div w:id="19045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631093">
      <w:bodyDiv w:val="1"/>
      <w:marLeft w:val="0"/>
      <w:marRight w:val="0"/>
      <w:marTop w:val="0"/>
      <w:marBottom w:val="0"/>
      <w:divBdr>
        <w:top w:val="none" w:sz="0" w:space="0" w:color="auto"/>
        <w:left w:val="none" w:sz="0" w:space="0" w:color="auto"/>
        <w:bottom w:val="none" w:sz="0" w:space="0" w:color="auto"/>
        <w:right w:val="none" w:sz="0" w:space="0" w:color="auto"/>
      </w:divBdr>
    </w:div>
    <w:div w:id="1107193623">
      <w:bodyDiv w:val="1"/>
      <w:marLeft w:val="0"/>
      <w:marRight w:val="0"/>
      <w:marTop w:val="0"/>
      <w:marBottom w:val="0"/>
      <w:divBdr>
        <w:top w:val="none" w:sz="0" w:space="0" w:color="auto"/>
        <w:left w:val="none" w:sz="0" w:space="0" w:color="auto"/>
        <w:bottom w:val="none" w:sz="0" w:space="0" w:color="auto"/>
        <w:right w:val="none" w:sz="0" w:space="0" w:color="auto"/>
      </w:divBdr>
    </w:div>
    <w:div w:id="1111129546">
      <w:bodyDiv w:val="1"/>
      <w:marLeft w:val="0"/>
      <w:marRight w:val="0"/>
      <w:marTop w:val="0"/>
      <w:marBottom w:val="0"/>
      <w:divBdr>
        <w:top w:val="none" w:sz="0" w:space="0" w:color="auto"/>
        <w:left w:val="none" w:sz="0" w:space="0" w:color="auto"/>
        <w:bottom w:val="none" w:sz="0" w:space="0" w:color="auto"/>
        <w:right w:val="none" w:sz="0" w:space="0" w:color="auto"/>
      </w:divBdr>
    </w:div>
    <w:div w:id="1178156863">
      <w:bodyDiv w:val="1"/>
      <w:marLeft w:val="0"/>
      <w:marRight w:val="0"/>
      <w:marTop w:val="0"/>
      <w:marBottom w:val="0"/>
      <w:divBdr>
        <w:top w:val="none" w:sz="0" w:space="0" w:color="auto"/>
        <w:left w:val="none" w:sz="0" w:space="0" w:color="auto"/>
        <w:bottom w:val="none" w:sz="0" w:space="0" w:color="auto"/>
        <w:right w:val="none" w:sz="0" w:space="0" w:color="auto"/>
      </w:divBdr>
      <w:divsChild>
        <w:div w:id="273899793">
          <w:marLeft w:val="0"/>
          <w:marRight w:val="0"/>
          <w:marTop w:val="0"/>
          <w:marBottom w:val="0"/>
          <w:divBdr>
            <w:top w:val="none" w:sz="0" w:space="0" w:color="auto"/>
            <w:left w:val="none" w:sz="0" w:space="0" w:color="auto"/>
            <w:bottom w:val="none" w:sz="0" w:space="0" w:color="auto"/>
            <w:right w:val="none" w:sz="0" w:space="0" w:color="auto"/>
          </w:divBdr>
          <w:divsChild>
            <w:div w:id="205487016">
              <w:marLeft w:val="0"/>
              <w:marRight w:val="0"/>
              <w:marTop w:val="0"/>
              <w:marBottom w:val="0"/>
              <w:divBdr>
                <w:top w:val="none" w:sz="0" w:space="0" w:color="auto"/>
                <w:left w:val="none" w:sz="0" w:space="0" w:color="auto"/>
                <w:bottom w:val="none" w:sz="0" w:space="0" w:color="auto"/>
                <w:right w:val="none" w:sz="0" w:space="0" w:color="auto"/>
              </w:divBdr>
            </w:div>
          </w:divsChild>
        </w:div>
        <w:div w:id="632711427">
          <w:marLeft w:val="0"/>
          <w:marRight w:val="0"/>
          <w:marTop w:val="0"/>
          <w:marBottom w:val="0"/>
          <w:divBdr>
            <w:top w:val="none" w:sz="0" w:space="0" w:color="auto"/>
            <w:left w:val="none" w:sz="0" w:space="0" w:color="auto"/>
            <w:bottom w:val="none" w:sz="0" w:space="0" w:color="auto"/>
            <w:right w:val="none" w:sz="0" w:space="0" w:color="auto"/>
          </w:divBdr>
          <w:divsChild>
            <w:div w:id="485361345">
              <w:marLeft w:val="0"/>
              <w:marRight w:val="0"/>
              <w:marTop w:val="0"/>
              <w:marBottom w:val="0"/>
              <w:divBdr>
                <w:top w:val="none" w:sz="0" w:space="0" w:color="auto"/>
                <w:left w:val="none" w:sz="0" w:space="0" w:color="auto"/>
                <w:bottom w:val="none" w:sz="0" w:space="0" w:color="auto"/>
                <w:right w:val="none" w:sz="0" w:space="0" w:color="auto"/>
              </w:divBdr>
              <w:divsChild>
                <w:div w:id="345180084">
                  <w:marLeft w:val="0"/>
                  <w:marRight w:val="0"/>
                  <w:marTop w:val="0"/>
                  <w:marBottom w:val="0"/>
                  <w:divBdr>
                    <w:top w:val="none" w:sz="0" w:space="0" w:color="auto"/>
                    <w:left w:val="none" w:sz="0" w:space="0" w:color="auto"/>
                    <w:bottom w:val="none" w:sz="0" w:space="0" w:color="auto"/>
                    <w:right w:val="none" w:sz="0" w:space="0" w:color="auto"/>
                  </w:divBdr>
                  <w:divsChild>
                    <w:div w:id="1741252499">
                      <w:marLeft w:val="0"/>
                      <w:marRight w:val="0"/>
                      <w:marTop w:val="0"/>
                      <w:marBottom w:val="0"/>
                      <w:divBdr>
                        <w:top w:val="none" w:sz="0" w:space="0" w:color="auto"/>
                        <w:left w:val="none" w:sz="0" w:space="0" w:color="auto"/>
                        <w:bottom w:val="none" w:sz="0" w:space="0" w:color="auto"/>
                        <w:right w:val="none" w:sz="0" w:space="0" w:color="auto"/>
                      </w:divBdr>
                    </w:div>
                    <w:div w:id="3994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365716">
      <w:bodyDiv w:val="1"/>
      <w:marLeft w:val="0"/>
      <w:marRight w:val="0"/>
      <w:marTop w:val="0"/>
      <w:marBottom w:val="0"/>
      <w:divBdr>
        <w:top w:val="none" w:sz="0" w:space="0" w:color="auto"/>
        <w:left w:val="none" w:sz="0" w:space="0" w:color="auto"/>
        <w:bottom w:val="none" w:sz="0" w:space="0" w:color="auto"/>
        <w:right w:val="none" w:sz="0" w:space="0" w:color="auto"/>
      </w:divBdr>
      <w:divsChild>
        <w:div w:id="1062948507">
          <w:marLeft w:val="0"/>
          <w:marRight w:val="0"/>
          <w:marTop w:val="0"/>
          <w:marBottom w:val="0"/>
          <w:divBdr>
            <w:top w:val="none" w:sz="0" w:space="0" w:color="auto"/>
            <w:left w:val="none" w:sz="0" w:space="0" w:color="auto"/>
            <w:bottom w:val="none" w:sz="0" w:space="0" w:color="auto"/>
            <w:right w:val="none" w:sz="0" w:space="0" w:color="auto"/>
          </w:divBdr>
          <w:divsChild>
            <w:div w:id="1673337869">
              <w:marLeft w:val="0"/>
              <w:marRight w:val="0"/>
              <w:marTop w:val="0"/>
              <w:marBottom w:val="0"/>
              <w:divBdr>
                <w:top w:val="none" w:sz="0" w:space="0" w:color="auto"/>
                <w:left w:val="none" w:sz="0" w:space="0" w:color="auto"/>
                <w:bottom w:val="none" w:sz="0" w:space="0" w:color="auto"/>
                <w:right w:val="none" w:sz="0" w:space="0" w:color="auto"/>
              </w:divBdr>
            </w:div>
          </w:divsChild>
        </w:div>
        <w:div w:id="1278753257">
          <w:marLeft w:val="0"/>
          <w:marRight w:val="0"/>
          <w:marTop w:val="0"/>
          <w:marBottom w:val="0"/>
          <w:divBdr>
            <w:top w:val="none" w:sz="0" w:space="0" w:color="auto"/>
            <w:left w:val="none" w:sz="0" w:space="0" w:color="auto"/>
            <w:bottom w:val="none" w:sz="0" w:space="0" w:color="auto"/>
            <w:right w:val="none" w:sz="0" w:space="0" w:color="auto"/>
          </w:divBdr>
          <w:divsChild>
            <w:div w:id="1864593808">
              <w:marLeft w:val="0"/>
              <w:marRight w:val="0"/>
              <w:marTop w:val="0"/>
              <w:marBottom w:val="0"/>
              <w:divBdr>
                <w:top w:val="none" w:sz="0" w:space="0" w:color="auto"/>
                <w:left w:val="none" w:sz="0" w:space="0" w:color="auto"/>
                <w:bottom w:val="none" w:sz="0" w:space="0" w:color="auto"/>
                <w:right w:val="none" w:sz="0" w:space="0" w:color="auto"/>
              </w:divBdr>
              <w:divsChild>
                <w:div w:id="1998611509">
                  <w:marLeft w:val="0"/>
                  <w:marRight w:val="0"/>
                  <w:marTop w:val="0"/>
                  <w:marBottom w:val="0"/>
                  <w:divBdr>
                    <w:top w:val="none" w:sz="0" w:space="0" w:color="auto"/>
                    <w:left w:val="none" w:sz="0" w:space="0" w:color="auto"/>
                    <w:bottom w:val="none" w:sz="0" w:space="0" w:color="auto"/>
                    <w:right w:val="none" w:sz="0" w:space="0" w:color="auto"/>
                  </w:divBdr>
                  <w:divsChild>
                    <w:div w:id="562452577">
                      <w:marLeft w:val="0"/>
                      <w:marRight w:val="0"/>
                      <w:marTop w:val="0"/>
                      <w:marBottom w:val="0"/>
                      <w:divBdr>
                        <w:top w:val="none" w:sz="0" w:space="0" w:color="auto"/>
                        <w:left w:val="none" w:sz="0" w:space="0" w:color="auto"/>
                        <w:bottom w:val="none" w:sz="0" w:space="0" w:color="auto"/>
                        <w:right w:val="none" w:sz="0" w:space="0" w:color="auto"/>
                      </w:divBdr>
                    </w:div>
                    <w:div w:id="526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relations-publiques.pro/wp-content/uploads/2019/07/20190623194250-p3-document-qaci.pn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christelle.bonnet@cerema.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scal.jean@ifpeb.fr" TargetMode="External"/><Relationship Id="rId20" Type="http://schemas.openxmlformats.org/officeDocument/2006/relationships/hyperlink" Target="https://www.relations-publiques.pro/wp-content/uploads/2019/07/20190623194250-p2-document-mmdm.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be-s.org/concours-developpement-durable/inscription-concou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www.cube-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99BDF-10C0-4B8A-B203-A2A47027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8</Pages>
  <Words>1889</Words>
  <Characters>10390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Engel</dc:creator>
  <cp:keywords/>
  <dc:description/>
  <cp:lastModifiedBy>Alicia Engel</cp:lastModifiedBy>
  <cp:revision>4</cp:revision>
  <dcterms:created xsi:type="dcterms:W3CDTF">2020-06-15T17:12:00Z</dcterms:created>
  <dcterms:modified xsi:type="dcterms:W3CDTF">2020-06-16T15:52:00Z</dcterms:modified>
</cp:coreProperties>
</file>