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8498" w14:textId="77777777" w:rsidR="00B74468" w:rsidRPr="00127A48" w:rsidRDefault="00B74468" w:rsidP="00B74468">
      <w:pPr>
        <w:pBdr>
          <w:bottom w:val="single" w:sz="8" w:space="1" w:color="203864" w:themeColor="text2"/>
        </w:pBdr>
        <w:spacing w:after="120"/>
        <w:jc w:val="both"/>
        <w:rPr>
          <w:rFonts w:ascii="Calibri" w:hAnsi="Calibri"/>
          <w:b/>
          <w:bCs/>
          <w:color w:val="203864" w:themeColor="text2"/>
          <w:sz w:val="32"/>
          <w:szCs w:val="32"/>
        </w:rPr>
      </w:pPr>
      <w:r w:rsidRPr="00127A48">
        <w:rPr>
          <w:rFonts w:ascii="Calibri" w:hAnsi="Calibri"/>
          <w:b/>
          <w:bCs/>
          <w:color w:val="203864" w:themeColor="text2"/>
          <w:sz w:val="32"/>
          <w:szCs w:val="32"/>
        </w:rPr>
        <w:t>COMMUNIQUÉ DE PRESSE</w:t>
      </w:r>
      <w:r w:rsidRPr="00127A48">
        <w:rPr>
          <w:rFonts w:ascii="Calibri" w:hAnsi="Calibri"/>
          <w:b/>
          <w:bCs/>
          <w:color w:val="203864" w:themeColor="text2"/>
          <w:sz w:val="32"/>
          <w:szCs w:val="32"/>
        </w:rPr>
        <w:tab/>
        <w:t xml:space="preserve">                                                             </w:t>
      </w:r>
      <w:r w:rsidRPr="00127A48">
        <w:rPr>
          <w:rFonts w:ascii="Calibri" w:hAnsi="Calibri"/>
          <w:b/>
          <w:bCs/>
          <w:color w:val="203864" w:themeColor="text2"/>
          <w:sz w:val="32"/>
          <w:szCs w:val="32"/>
        </w:rPr>
        <w:tab/>
      </w:r>
    </w:p>
    <w:p w14:paraId="03EF829A" w14:textId="77777777" w:rsidR="00272D31" w:rsidRDefault="00036364">
      <w:pPr>
        <w:rPr>
          <w:rFonts w:ascii="Calibri" w:eastAsia="Times New Roman" w:hAnsi="Calibri" w:cs="Calibri"/>
          <w:b/>
          <w:bCs/>
          <w:color w:val="2D9B6E" w:themeColor="accent1"/>
          <w:kern w:val="36"/>
          <w:sz w:val="32"/>
          <w:szCs w:val="32"/>
          <w:lang w:eastAsia="fr-FR"/>
        </w:rPr>
      </w:pPr>
      <w:r w:rsidRPr="00036364">
        <w:rPr>
          <w:rFonts w:ascii="Calibri" w:eastAsia="Times New Roman" w:hAnsi="Calibri" w:cs="Calibri"/>
          <w:b/>
          <w:bCs/>
          <w:color w:val="2D9B6E" w:themeColor="accent1"/>
          <w:kern w:val="36"/>
          <w:sz w:val="32"/>
          <w:szCs w:val="32"/>
          <w:lang w:eastAsia="fr-FR"/>
        </w:rPr>
        <w:t>La valeur d'usage de l'immobilier : quand le confort et le bien-être des salariés deviennent une priorité</w:t>
      </w:r>
    </w:p>
    <w:p w14:paraId="26BFC40E" w14:textId="10C580EB" w:rsidR="00727398" w:rsidRDefault="00045691" w:rsidP="008E59C3">
      <w:pPr>
        <w:jc w:val="center"/>
        <w:rPr>
          <w:rFonts w:ascii="Calibri" w:eastAsia="Times New Roman" w:hAnsi="Calibri" w:cs="Calibri"/>
          <w:b/>
          <w:bCs/>
          <w:color w:val="2D9B6E" w:themeColor="accent1"/>
          <w:kern w:val="36"/>
          <w:sz w:val="32"/>
          <w:szCs w:val="32"/>
          <w:lang w:eastAsia="fr-FR"/>
        </w:rPr>
      </w:pPr>
      <w:r>
        <w:rPr>
          <w:rFonts w:ascii="Calibri" w:eastAsia="Times New Roman" w:hAnsi="Calibri" w:cs="Calibri"/>
          <w:b/>
          <w:bCs/>
          <w:noProof/>
          <w:color w:val="2D9B6E" w:themeColor="accent1"/>
          <w:kern w:val="36"/>
          <w:sz w:val="32"/>
          <w:szCs w:val="32"/>
          <w:lang w:eastAsia="fr-FR"/>
        </w:rPr>
        <w:drawing>
          <wp:inline distT="0" distB="0" distL="0" distR="0" wp14:anchorId="4B8C8E3D" wp14:editId="6988164D">
            <wp:extent cx="4533900" cy="234201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4556327" cy="2353599"/>
                    </a:xfrm>
                    <a:prstGeom prst="rect">
                      <a:avLst/>
                    </a:prstGeom>
                    <a:noFill/>
                    <a:ln>
                      <a:noFill/>
                    </a:ln>
                  </pic:spPr>
                </pic:pic>
              </a:graphicData>
            </a:graphic>
          </wp:inline>
        </w:drawing>
      </w:r>
    </w:p>
    <w:p w14:paraId="39F8A8F7" w14:textId="53A99572" w:rsidR="00D24844" w:rsidRDefault="00727398" w:rsidP="00727398">
      <w:pPr>
        <w:rPr>
          <w:rFonts w:ascii="Open Sans" w:eastAsia="Times New Roman" w:hAnsi="Open Sans" w:cs="Open Sans"/>
          <w:color w:val="666666"/>
          <w:sz w:val="21"/>
          <w:szCs w:val="21"/>
          <w:lang w:eastAsia="fr-FR"/>
        </w:rPr>
      </w:pPr>
      <w:r w:rsidRPr="008756E5">
        <w:rPr>
          <w:rFonts w:ascii="Open Sans" w:eastAsia="Times New Roman" w:hAnsi="Open Sans" w:cs="Open Sans"/>
          <w:b/>
          <w:bCs/>
          <w:color w:val="666666"/>
          <w:sz w:val="21"/>
          <w:szCs w:val="21"/>
          <w:lang w:eastAsia="fr-FR"/>
        </w:rPr>
        <w:t xml:space="preserve">Paris, le </w:t>
      </w:r>
      <w:r>
        <w:rPr>
          <w:rFonts w:ascii="Open Sans" w:eastAsia="Times New Roman" w:hAnsi="Open Sans" w:cs="Open Sans"/>
          <w:b/>
          <w:bCs/>
          <w:color w:val="666666"/>
          <w:sz w:val="21"/>
          <w:szCs w:val="21"/>
          <w:lang w:eastAsia="fr-FR"/>
        </w:rPr>
        <w:t>22 juin 2020</w:t>
      </w:r>
      <w:r w:rsidRPr="008756E5">
        <w:rPr>
          <w:rFonts w:ascii="Open Sans" w:eastAsia="Times New Roman" w:hAnsi="Open Sans" w:cs="Open Sans"/>
          <w:color w:val="666666"/>
          <w:sz w:val="21"/>
          <w:szCs w:val="21"/>
          <w:lang w:eastAsia="fr-FR"/>
        </w:rPr>
        <w:t> –</w:t>
      </w:r>
      <w:r>
        <w:rPr>
          <w:rFonts w:ascii="Open Sans" w:eastAsia="Times New Roman" w:hAnsi="Open Sans" w:cs="Open Sans"/>
          <w:color w:val="666666"/>
          <w:sz w:val="21"/>
          <w:szCs w:val="21"/>
          <w:lang w:eastAsia="fr-FR"/>
        </w:rPr>
        <w:t xml:space="preserve"> L’IFPEB (</w:t>
      </w:r>
      <w:r w:rsidR="008D4C03">
        <w:rPr>
          <w:rFonts w:ascii="Open Sans" w:eastAsia="Times New Roman" w:hAnsi="Open Sans" w:cs="Open Sans"/>
          <w:color w:val="666666"/>
          <w:sz w:val="21"/>
          <w:szCs w:val="21"/>
          <w:lang w:eastAsia="fr-FR"/>
        </w:rPr>
        <w:t xml:space="preserve">Institut </w:t>
      </w:r>
      <w:r w:rsidR="009E0A61">
        <w:rPr>
          <w:rFonts w:ascii="Open Sans" w:eastAsia="Times New Roman" w:hAnsi="Open Sans" w:cs="Open Sans"/>
          <w:color w:val="666666"/>
          <w:sz w:val="21"/>
          <w:szCs w:val="21"/>
          <w:lang w:eastAsia="fr-FR"/>
        </w:rPr>
        <w:t>f</w:t>
      </w:r>
      <w:r w:rsidR="008D4C03">
        <w:rPr>
          <w:rFonts w:ascii="Open Sans" w:eastAsia="Times New Roman" w:hAnsi="Open Sans" w:cs="Open Sans"/>
          <w:color w:val="666666"/>
          <w:sz w:val="21"/>
          <w:szCs w:val="21"/>
          <w:lang w:eastAsia="fr-FR"/>
        </w:rPr>
        <w:t>rançais pour la performance du bâtiment</w:t>
      </w:r>
      <w:r>
        <w:rPr>
          <w:rFonts w:ascii="Open Sans" w:eastAsia="Times New Roman" w:hAnsi="Open Sans" w:cs="Open Sans"/>
          <w:color w:val="666666"/>
          <w:sz w:val="21"/>
          <w:szCs w:val="21"/>
          <w:lang w:eastAsia="fr-FR"/>
        </w:rPr>
        <w:t xml:space="preserve">) et Goodwill-management s’associent </w:t>
      </w:r>
      <w:r w:rsidR="008D4C03">
        <w:rPr>
          <w:rFonts w:ascii="Open Sans" w:eastAsia="Times New Roman" w:hAnsi="Open Sans" w:cs="Open Sans"/>
          <w:color w:val="666666"/>
          <w:sz w:val="21"/>
          <w:szCs w:val="21"/>
          <w:lang w:eastAsia="fr-FR"/>
        </w:rPr>
        <w:t xml:space="preserve">et </w:t>
      </w:r>
      <w:r w:rsidR="00045691">
        <w:rPr>
          <w:rFonts w:ascii="Open Sans" w:eastAsia="Times New Roman" w:hAnsi="Open Sans" w:cs="Open Sans"/>
          <w:color w:val="666666"/>
          <w:sz w:val="21"/>
          <w:szCs w:val="21"/>
          <w:lang w:eastAsia="fr-FR"/>
        </w:rPr>
        <w:t>lancent</w:t>
      </w:r>
      <w:r>
        <w:rPr>
          <w:rFonts w:ascii="Open Sans" w:eastAsia="Times New Roman" w:hAnsi="Open Sans" w:cs="Open Sans"/>
          <w:color w:val="666666"/>
          <w:sz w:val="21"/>
          <w:szCs w:val="21"/>
          <w:lang w:eastAsia="fr-FR"/>
        </w:rPr>
        <w:t xml:space="preserve"> le Hub VIBEO de la valeur d’usage des bâtiments. </w:t>
      </w:r>
    </w:p>
    <w:p w14:paraId="34F26D80" w14:textId="0503BE75" w:rsidR="0059254E" w:rsidRDefault="00947E66" w:rsidP="00947E66">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La manière </w:t>
      </w:r>
      <w:r w:rsidR="002B17C8">
        <w:rPr>
          <w:rFonts w:ascii="Open Sans" w:eastAsia="Times New Roman" w:hAnsi="Open Sans" w:cs="Open Sans"/>
          <w:color w:val="666666"/>
          <w:sz w:val="21"/>
          <w:szCs w:val="21"/>
          <w:lang w:eastAsia="fr-FR"/>
        </w:rPr>
        <w:t>de concevoir les</w:t>
      </w:r>
      <w:r>
        <w:rPr>
          <w:rFonts w:ascii="Open Sans" w:eastAsia="Times New Roman" w:hAnsi="Open Sans" w:cs="Open Sans"/>
          <w:color w:val="666666"/>
          <w:sz w:val="21"/>
          <w:szCs w:val="21"/>
          <w:lang w:eastAsia="fr-FR"/>
        </w:rPr>
        <w:t xml:space="preserve"> espaces de travail est en pleine révolution depuis plusieurs années</w:t>
      </w:r>
      <w:r w:rsidR="002B17C8">
        <w:rPr>
          <w:rFonts w:ascii="Open Sans" w:eastAsia="Times New Roman" w:hAnsi="Open Sans" w:cs="Open Sans"/>
          <w:color w:val="666666"/>
          <w:sz w:val="21"/>
          <w:szCs w:val="21"/>
          <w:lang w:eastAsia="fr-FR"/>
        </w:rPr>
        <w:t xml:space="preserve"> : </w:t>
      </w:r>
      <w:proofErr w:type="spellStart"/>
      <w:r>
        <w:rPr>
          <w:rFonts w:ascii="Open Sans" w:eastAsia="Times New Roman" w:hAnsi="Open Sans" w:cs="Open Sans"/>
          <w:i/>
          <w:iCs/>
          <w:color w:val="666666"/>
          <w:sz w:val="21"/>
          <w:szCs w:val="21"/>
          <w:lang w:eastAsia="fr-FR"/>
        </w:rPr>
        <w:t>flex</w:t>
      </w:r>
      <w:proofErr w:type="spellEnd"/>
      <w:r>
        <w:rPr>
          <w:rFonts w:ascii="Open Sans" w:eastAsia="Times New Roman" w:hAnsi="Open Sans" w:cs="Open Sans"/>
          <w:i/>
          <w:iCs/>
          <w:color w:val="666666"/>
          <w:sz w:val="21"/>
          <w:szCs w:val="21"/>
          <w:lang w:eastAsia="fr-FR"/>
        </w:rPr>
        <w:t xml:space="preserve"> </w:t>
      </w:r>
      <w:r w:rsidRPr="00947E66">
        <w:rPr>
          <w:rFonts w:ascii="Open Sans" w:eastAsia="Times New Roman" w:hAnsi="Open Sans" w:cs="Open Sans"/>
          <w:i/>
          <w:iCs/>
          <w:color w:val="666666"/>
          <w:sz w:val="21"/>
          <w:szCs w:val="21"/>
          <w:lang w:eastAsia="fr-FR"/>
        </w:rPr>
        <w:t>office</w:t>
      </w:r>
      <w:r w:rsidR="002B17C8">
        <w:rPr>
          <w:rFonts w:ascii="Open Sans" w:eastAsia="Times New Roman" w:hAnsi="Open Sans" w:cs="Open Sans"/>
          <w:i/>
          <w:iCs/>
          <w:color w:val="666666"/>
          <w:sz w:val="21"/>
          <w:szCs w:val="21"/>
          <w:lang w:eastAsia="fr-FR"/>
        </w:rPr>
        <w:t xml:space="preserve">, </w:t>
      </w:r>
      <w:proofErr w:type="spellStart"/>
      <w:r w:rsidR="002B17C8">
        <w:rPr>
          <w:rFonts w:ascii="Open Sans" w:eastAsia="Times New Roman" w:hAnsi="Open Sans" w:cs="Open Sans"/>
          <w:i/>
          <w:iCs/>
          <w:color w:val="666666"/>
          <w:sz w:val="21"/>
          <w:szCs w:val="21"/>
          <w:lang w:eastAsia="fr-FR"/>
        </w:rPr>
        <w:t>co</w:t>
      </w:r>
      <w:proofErr w:type="spellEnd"/>
      <w:r w:rsidR="002B17C8">
        <w:rPr>
          <w:rFonts w:ascii="Open Sans" w:eastAsia="Times New Roman" w:hAnsi="Open Sans" w:cs="Open Sans"/>
          <w:i/>
          <w:iCs/>
          <w:color w:val="666666"/>
          <w:sz w:val="21"/>
          <w:szCs w:val="21"/>
          <w:lang w:eastAsia="fr-FR"/>
        </w:rPr>
        <w:t xml:space="preserve"> </w:t>
      </w:r>
      <w:proofErr w:type="spellStart"/>
      <w:r w:rsidR="002B17C8">
        <w:rPr>
          <w:rFonts w:ascii="Open Sans" w:eastAsia="Times New Roman" w:hAnsi="Open Sans" w:cs="Open Sans"/>
          <w:i/>
          <w:iCs/>
          <w:color w:val="666666"/>
          <w:sz w:val="21"/>
          <w:szCs w:val="21"/>
          <w:lang w:eastAsia="fr-FR"/>
        </w:rPr>
        <w:t>working</w:t>
      </w:r>
      <w:proofErr w:type="spellEnd"/>
      <w:r w:rsidR="002B17C8">
        <w:rPr>
          <w:rFonts w:ascii="Open Sans" w:eastAsia="Times New Roman" w:hAnsi="Open Sans" w:cs="Open Sans"/>
          <w:i/>
          <w:iCs/>
          <w:color w:val="666666"/>
          <w:sz w:val="21"/>
          <w:szCs w:val="21"/>
          <w:lang w:eastAsia="fr-FR"/>
        </w:rPr>
        <w:t xml:space="preserve"> </w:t>
      </w:r>
      <w:r w:rsidR="002B17C8" w:rsidRPr="007B58ED">
        <w:rPr>
          <w:rFonts w:ascii="Open Sans" w:eastAsia="Times New Roman" w:hAnsi="Open Sans" w:cs="Open Sans"/>
          <w:color w:val="666666"/>
          <w:sz w:val="21"/>
          <w:szCs w:val="21"/>
          <w:lang w:eastAsia="fr-FR"/>
        </w:rPr>
        <w:t>ou encore télétr</w:t>
      </w:r>
      <w:r w:rsidR="002B17C8">
        <w:rPr>
          <w:rFonts w:ascii="Open Sans" w:eastAsia="Times New Roman" w:hAnsi="Open Sans" w:cs="Open Sans"/>
          <w:color w:val="666666"/>
          <w:sz w:val="21"/>
          <w:szCs w:val="21"/>
          <w:lang w:eastAsia="fr-FR"/>
        </w:rPr>
        <w:t>a</w:t>
      </w:r>
      <w:r w:rsidR="002B17C8" w:rsidRPr="007B58ED">
        <w:rPr>
          <w:rFonts w:ascii="Open Sans" w:eastAsia="Times New Roman" w:hAnsi="Open Sans" w:cs="Open Sans"/>
          <w:color w:val="666666"/>
          <w:sz w:val="21"/>
          <w:szCs w:val="21"/>
          <w:lang w:eastAsia="fr-FR"/>
        </w:rPr>
        <w:t>vail ne se sont jamais autant démocratisés</w:t>
      </w:r>
      <w:r>
        <w:rPr>
          <w:rFonts w:ascii="Open Sans" w:eastAsia="Times New Roman" w:hAnsi="Open Sans" w:cs="Open Sans"/>
          <w:color w:val="666666"/>
          <w:sz w:val="21"/>
          <w:szCs w:val="21"/>
          <w:lang w:eastAsia="fr-FR"/>
        </w:rPr>
        <w:t xml:space="preserve">. </w:t>
      </w:r>
      <w:r w:rsidR="002B17C8">
        <w:rPr>
          <w:rFonts w:ascii="Open Sans" w:eastAsia="Times New Roman" w:hAnsi="Open Sans" w:cs="Open Sans"/>
          <w:color w:val="666666"/>
          <w:sz w:val="21"/>
          <w:szCs w:val="21"/>
          <w:lang w:eastAsia="fr-FR"/>
        </w:rPr>
        <w:t>La crise sanitaire mondiale d</w:t>
      </w:r>
      <w:r w:rsidR="007B58ED">
        <w:rPr>
          <w:rFonts w:ascii="Open Sans" w:eastAsia="Times New Roman" w:hAnsi="Open Sans" w:cs="Open Sans"/>
          <w:color w:val="666666"/>
          <w:sz w:val="21"/>
          <w:szCs w:val="21"/>
          <w:lang w:eastAsia="fr-FR"/>
        </w:rPr>
        <w:t>e la</w:t>
      </w:r>
      <w:r w:rsidR="002B17C8">
        <w:rPr>
          <w:rFonts w:ascii="Open Sans" w:eastAsia="Times New Roman" w:hAnsi="Open Sans" w:cs="Open Sans"/>
          <w:color w:val="666666"/>
          <w:sz w:val="21"/>
          <w:szCs w:val="21"/>
          <w:lang w:eastAsia="fr-FR"/>
        </w:rPr>
        <w:t xml:space="preserve"> COVID19 a très largement généralisé</w:t>
      </w:r>
      <w:r>
        <w:rPr>
          <w:rFonts w:ascii="Open Sans" w:eastAsia="Times New Roman" w:hAnsi="Open Sans" w:cs="Open Sans"/>
          <w:color w:val="666666"/>
          <w:sz w:val="21"/>
          <w:szCs w:val="21"/>
          <w:lang w:eastAsia="fr-FR"/>
        </w:rPr>
        <w:t xml:space="preserve"> le télétravail </w:t>
      </w:r>
      <w:r w:rsidR="002B17C8">
        <w:rPr>
          <w:rFonts w:ascii="Open Sans" w:eastAsia="Times New Roman" w:hAnsi="Open Sans" w:cs="Open Sans"/>
          <w:color w:val="666666"/>
          <w:sz w:val="21"/>
          <w:szCs w:val="21"/>
          <w:lang w:eastAsia="fr-FR"/>
        </w:rPr>
        <w:t xml:space="preserve">au </w:t>
      </w:r>
      <w:r>
        <w:rPr>
          <w:rFonts w:ascii="Open Sans" w:eastAsia="Times New Roman" w:hAnsi="Open Sans" w:cs="Open Sans"/>
          <w:color w:val="666666"/>
          <w:sz w:val="21"/>
          <w:szCs w:val="21"/>
          <w:lang w:eastAsia="fr-FR"/>
        </w:rPr>
        <w:t>sein des entreprises</w:t>
      </w:r>
      <w:r w:rsidR="002B17C8">
        <w:rPr>
          <w:rFonts w:ascii="Open Sans" w:eastAsia="Times New Roman" w:hAnsi="Open Sans" w:cs="Open Sans"/>
          <w:color w:val="666666"/>
          <w:sz w:val="21"/>
          <w:szCs w:val="21"/>
          <w:lang w:eastAsia="fr-FR"/>
        </w:rPr>
        <w:t>,</w:t>
      </w:r>
      <w:r>
        <w:rPr>
          <w:rFonts w:ascii="Open Sans" w:eastAsia="Times New Roman" w:hAnsi="Open Sans" w:cs="Open Sans"/>
          <w:color w:val="666666"/>
          <w:sz w:val="21"/>
          <w:szCs w:val="21"/>
          <w:lang w:eastAsia="fr-FR"/>
        </w:rPr>
        <w:t xml:space="preserve"> qui </w:t>
      </w:r>
      <w:r w:rsidR="002B17C8">
        <w:rPr>
          <w:rFonts w:ascii="Open Sans" w:eastAsia="Times New Roman" w:hAnsi="Open Sans" w:cs="Open Sans"/>
          <w:color w:val="666666"/>
          <w:sz w:val="21"/>
          <w:szCs w:val="21"/>
          <w:lang w:eastAsia="fr-FR"/>
        </w:rPr>
        <w:t xml:space="preserve">ont dû </w:t>
      </w:r>
      <w:r>
        <w:rPr>
          <w:rFonts w:ascii="Open Sans" w:eastAsia="Times New Roman" w:hAnsi="Open Sans" w:cs="Open Sans"/>
          <w:color w:val="666666"/>
          <w:sz w:val="21"/>
          <w:szCs w:val="21"/>
          <w:lang w:eastAsia="fr-FR"/>
        </w:rPr>
        <w:t>s’adapte</w:t>
      </w:r>
      <w:r w:rsidR="002B17C8">
        <w:rPr>
          <w:rFonts w:ascii="Open Sans" w:eastAsia="Times New Roman" w:hAnsi="Open Sans" w:cs="Open Sans"/>
          <w:color w:val="666666"/>
          <w:sz w:val="21"/>
          <w:szCs w:val="21"/>
          <w:lang w:eastAsia="fr-FR"/>
        </w:rPr>
        <w:t>r</w:t>
      </w:r>
      <w:r>
        <w:rPr>
          <w:rFonts w:ascii="Open Sans" w:eastAsia="Times New Roman" w:hAnsi="Open Sans" w:cs="Open Sans"/>
          <w:color w:val="666666"/>
          <w:sz w:val="21"/>
          <w:szCs w:val="21"/>
          <w:lang w:eastAsia="fr-FR"/>
        </w:rPr>
        <w:t xml:space="preserve"> à la situation. </w:t>
      </w:r>
      <w:r w:rsidR="002B17C8">
        <w:rPr>
          <w:rFonts w:ascii="Open Sans" w:eastAsia="Times New Roman" w:hAnsi="Open Sans" w:cs="Open Sans"/>
          <w:color w:val="666666"/>
          <w:sz w:val="21"/>
          <w:szCs w:val="21"/>
          <w:lang w:eastAsia="fr-FR"/>
        </w:rPr>
        <w:t>C’est tout le paradigme de l’immobilier qui est remis en question : c</w:t>
      </w:r>
      <w:r>
        <w:rPr>
          <w:rFonts w:ascii="Open Sans" w:eastAsia="Times New Roman" w:hAnsi="Open Sans" w:cs="Open Sans"/>
          <w:color w:val="666666"/>
          <w:sz w:val="21"/>
          <w:szCs w:val="21"/>
          <w:lang w:eastAsia="fr-FR"/>
        </w:rPr>
        <w:t>omment les espaces tertiaires influencent-ils</w:t>
      </w:r>
      <w:r w:rsidR="002B17C8">
        <w:rPr>
          <w:rFonts w:ascii="Open Sans" w:eastAsia="Times New Roman" w:hAnsi="Open Sans" w:cs="Open Sans"/>
          <w:color w:val="666666"/>
          <w:sz w:val="21"/>
          <w:szCs w:val="21"/>
          <w:lang w:eastAsia="fr-FR"/>
        </w:rPr>
        <w:t xml:space="preserve"> vraiment</w:t>
      </w:r>
      <w:r>
        <w:rPr>
          <w:rFonts w:ascii="Open Sans" w:eastAsia="Times New Roman" w:hAnsi="Open Sans" w:cs="Open Sans"/>
          <w:color w:val="666666"/>
          <w:sz w:val="21"/>
          <w:szCs w:val="21"/>
          <w:lang w:eastAsia="fr-FR"/>
        </w:rPr>
        <w:t xml:space="preserve"> l</w:t>
      </w:r>
      <w:r w:rsidR="002B17C8">
        <w:rPr>
          <w:rFonts w:ascii="Open Sans" w:eastAsia="Times New Roman" w:hAnsi="Open Sans" w:cs="Open Sans"/>
          <w:color w:val="666666"/>
          <w:sz w:val="21"/>
          <w:szCs w:val="21"/>
          <w:lang w:eastAsia="fr-FR"/>
        </w:rPr>
        <w:t>a productivité d</w:t>
      </w:r>
      <w:r>
        <w:rPr>
          <w:rFonts w:ascii="Open Sans" w:eastAsia="Times New Roman" w:hAnsi="Open Sans" w:cs="Open Sans"/>
          <w:color w:val="666666"/>
          <w:sz w:val="21"/>
          <w:szCs w:val="21"/>
          <w:lang w:eastAsia="fr-FR"/>
        </w:rPr>
        <w:t xml:space="preserve">es salariés ? </w:t>
      </w:r>
    </w:p>
    <w:p w14:paraId="1B5D9D72" w14:textId="0D0E4925" w:rsidR="002B17C8" w:rsidRPr="008E59C3" w:rsidRDefault="002B17C8" w:rsidP="002B17C8">
      <w:pPr>
        <w:jc w:val="both"/>
        <w:rPr>
          <w:rFonts w:ascii="Open Sans" w:eastAsia="Times New Roman" w:hAnsi="Open Sans" w:cs="Open Sans"/>
          <w:color w:val="666666"/>
          <w:sz w:val="21"/>
          <w:szCs w:val="21"/>
          <w:lang w:eastAsia="fr-FR"/>
        </w:rPr>
      </w:pPr>
      <w:r>
        <w:rPr>
          <w:rFonts w:ascii="Calibri" w:eastAsia="Times New Roman" w:hAnsi="Calibri" w:cs="Calibri"/>
          <w:color w:val="2D9B6E" w:themeColor="accent1"/>
          <w:sz w:val="28"/>
          <w:szCs w:val="28"/>
          <w:lang w:eastAsia="fr-FR"/>
        </w:rPr>
        <w:t>La qualité de vie au travail</w:t>
      </w:r>
      <w:r w:rsidR="007B58ED">
        <w:rPr>
          <w:rFonts w:ascii="Calibri" w:eastAsia="Times New Roman" w:hAnsi="Calibri" w:cs="Calibri"/>
          <w:color w:val="2D9B6E" w:themeColor="accent1"/>
          <w:sz w:val="28"/>
          <w:szCs w:val="28"/>
          <w:lang w:eastAsia="fr-FR"/>
        </w:rPr>
        <w:t xml:space="preserve"> : </w:t>
      </w:r>
      <w:r>
        <w:rPr>
          <w:rFonts w:ascii="Calibri" w:eastAsia="Times New Roman" w:hAnsi="Calibri" w:cs="Calibri"/>
          <w:color w:val="2D9B6E" w:themeColor="accent1"/>
          <w:sz w:val="28"/>
          <w:szCs w:val="28"/>
          <w:lang w:eastAsia="fr-FR"/>
        </w:rPr>
        <w:t>une priorité</w:t>
      </w:r>
      <w:r>
        <w:rPr>
          <w:rFonts w:ascii="Calibri" w:eastAsia="Times New Roman" w:hAnsi="Calibri" w:cs="Calibri"/>
          <w:noProof/>
          <w:color w:val="2D9B6E" w:themeColor="accent1"/>
          <w:sz w:val="28"/>
          <w:szCs w:val="28"/>
          <w:lang w:eastAsia="fr-FR"/>
        </w:rPr>
        <mc:AlternateContent>
          <mc:Choice Requires="wpg">
            <w:drawing>
              <wp:anchor distT="0" distB="0" distL="114300" distR="114300" simplePos="0" relativeHeight="251661312" behindDoc="0" locked="0" layoutInCell="1" allowOverlap="1" wp14:anchorId="1F9DCC89" wp14:editId="03BC548D">
                <wp:simplePos x="0" y="0"/>
                <wp:positionH relativeFrom="margin">
                  <wp:align>left</wp:align>
                </wp:positionH>
                <wp:positionV relativeFrom="paragraph">
                  <wp:posOffset>46990</wp:posOffset>
                </wp:positionV>
                <wp:extent cx="2415540" cy="2244868"/>
                <wp:effectExtent l="0" t="0" r="3810" b="22225"/>
                <wp:wrapSquare wrapText="bothSides"/>
                <wp:docPr id="7" name="Groupe 7"/>
                <wp:cNvGraphicFramePr/>
                <a:graphic xmlns:a="http://schemas.openxmlformats.org/drawingml/2006/main">
                  <a:graphicData uri="http://schemas.microsoft.com/office/word/2010/wordprocessingGroup">
                    <wpg:wgp>
                      <wpg:cNvGrpSpPr/>
                      <wpg:grpSpPr>
                        <a:xfrm>
                          <a:off x="0" y="0"/>
                          <a:ext cx="2415540" cy="2244868"/>
                          <a:chOff x="7034" y="154744"/>
                          <a:chExt cx="2876550" cy="2672868"/>
                        </a:xfrm>
                      </wpg:grpSpPr>
                      <pic:pic xmlns:pic="http://schemas.openxmlformats.org/drawingml/2006/picture">
                        <pic:nvPicPr>
                          <pic:cNvPr id="8" name="Image 8"/>
                          <pic:cNvPicPr>
                            <a:picLocks noChangeAspect="1"/>
                          </pic:cNvPicPr>
                        </pic:nvPicPr>
                        <pic:blipFill rotWithShape="1">
                          <a:blip r:embed="rId11">
                            <a:extLst>
                              <a:ext uri="{28A0092B-C50C-407E-A947-70E740481C1C}">
                                <a14:useLocalDpi xmlns:a14="http://schemas.microsoft.com/office/drawing/2010/main" val="0"/>
                              </a:ext>
                            </a:extLst>
                          </a:blip>
                          <a:srcRect t="5014" r="18939" b="8376"/>
                          <a:stretch/>
                        </pic:blipFill>
                        <pic:spPr bwMode="auto">
                          <a:xfrm>
                            <a:off x="7034" y="154744"/>
                            <a:ext cx="2876550" cy="2672862"/>
                          </a:xfrm>
                          <a:prstGeom prst="rect">
                            <a:avLst/>
                          </a:prstGeom>
                          <a:ln>
                            <a:noFill/>
                          </a:ln>
                          <a:extLst>
                            <a:ext uri="{53640926-AAD7-44D8-BBD7-CCE9431645EC}">
                              <a14:shadowObscured xmlns:a14="http://schemas.microsoft.com/office/drawing/2010/main"/>
                            </a:ext>
                          </a:extLst>
                        </pic:spPr>
                      </pic:pic>
                      <wps:wsp>
                        <wps:cNvPr id="9" name="Rectangle 9"/>
                        <wps:cNvSpPr/>
                        <wps:spPr>
                          <a:xfrm>
                            <a:off x="35170" y="2574393"/>
                            <a:ext cx="1280160" cy="2532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4A6B27" id="Groupe 7" o:spid="_x0000_s1026" style="position:absolute;margin-left:0;margin-top:3.7pt;width:190.2pt;height:176.75pt;z-index:251661312;mso-position-horizontal:left;mso-position-horizontal-relative:margin;mso-width-relative:margin;mso-height-relative:margin" coordorigin="70,1547" coordsize="28765,26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70;top:1547;width:28765;height:2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">
                  <v:imagedata r:id="rId12" o:title="" croptop="3286f" cropbottom="5489f" cropright="12412f"/>
                </v:shape>
                <v:rect id="Rectangle 9" o:spid="_x0000_s1028" style="position:absolute;left:351;top:25743;width:12802;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type="square" anchorx="margin"/>
              </v:group>
            </w:pict>
          </mc:Fallback>
        </mc:AlternateContent>
      </w:r>
    </w:p>
    <w:p w14:paraId="716DE2AC" w14:textId="73F0221C" w:rsidR="002B17C8" w:rsidRDefault="002B17C8" w:rsidP="002B17C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Sur le</w:t>
      </w:r>
      <w:r w:rsidR="007B58ED">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 xml:space="preserve">lieu de travail, le loyer et les dépenses énergétiques ne représentent que 10 % des dépenses pour les entreprises. </w:t>
      </w:r>
      <w:r w:rsidRPr="00045691">
        <w:rPr>
          <w:rFonts w:ascii="Open Sans" w:eastAsia="Times New Roman" w:hAnsi="Open Sans" w:cs="Open Sans"/>
          <w:color w:val="666666"/>
          <w:sz w:val="21"/>
          <w:szCs w:val="21"/>
          <w:lang w:eastAsia="fr-FR"/>
        </w:rPr>
        <w:t xml:space="preserve">Les salaires représentant 90% des coûts, l’investissement le plus stratégique pour une entreprise </w:t>
      </w:r>
      <w:r>
        <w:rPr>
          <w:rFonts w:ascii="Open Sans" w:eastAsia="Times New Roman" w:hAnsi="Open Sans" w:cs="Open Sans"/>
          <w:color w:val="666666"/>
          <w:sz w:val="21"/>
          <w:szCs w:val="21"/>
          <w:lang w:eastAsia="fr-FR"/>
        </w:rPr>
        <w:t xml:space="preserve">doit concerner </w:t>
      </w:r>
      <w:r w:rsidRPr="00045691">
        <w:rPr>
          <w:rFonts w:ascii="Open Sans" w:eastAsia="Times New Roman" w:hAnsi="Open Sans" w:cs="Open Sans"/>
          <w:color w:val="666666"/>
          <w:sz w:val="21"/>
          <w:szCs w:val="21"/>
          <w:lang w:eastAsia="fr-FR"/>
        </w:rPr>
        <w:t xml:space="preserve">le bien-être et le confort de ses salariés, dans le but </w:t>
      </w:r>
      <w:r>
        <w:rPr>
          <w:rFonts w:ascii="Open Sans" w:eastAsia="Times New Roman" w:hAnsi="Open Sans" w:cs="Open Sans"/>
          <w:color w:val="666666"/>
          <w:sz w:val="21"/>
          <w:szCs w:val="21"/>
          <w:lang w:eastAsia="fr-FR"/>
        </w:rPr>
        <w:t>de créer les meilleures conditions possible</w:t>
      </w:r>
      <w:r w:rsidR="00706A43">
        <w:rPr>
          <w:rFonts w:ascii="Open Sans" w:eastAsia="Times New Roman" w:hAnsi="Open Sans" w:cs="Open Sans"/>
          <w:color w:val="666666"/>
          <w:sz w:val="21"/>
          <w:szCs w:val="21"/>
          <w:lang w:eastAsia="fr-FR"/>
        </w:rPr>
        <w:t>s</w:t>
      </w:r>
      <w:r>
        <w:rPr>
          <w:rFonts w:ascii="Open Sans" w:eastAsia="Times New Roman" w:hAnsi="Open Sans" w:cs="Open Sans"/>
          <w:color w:val="666666"/>
          <w:sz w:val="21"/>
          <w:szCs w:val="21"/>
          <w:lang w:eastAsia="fr-FR"/>
        </w:rPr>
        <w:t xml:space="preserve"> pour une bonne</w:t>
      </w:r>
      <w:r w:rsidRPr="00045691">
        <w:rPr>
          <w:rFonts w:ascii="Open Sans" w:eastAsia="Times New Roman" w:hAnsi="Open Sans" w:cs="Open Sans"/>
          <w:color w:val="666666"/>
          <w:sz w:val="21"/>
          <w:szCs w:val="21"/>
          <w:lang w:eastAsia="fr-FR"/>
        </w:rPr>
        <w:t xml:space="preserve"> productivité.</w:t>
      </w:r>
      <w:r>
        <w:rPr>
          <w:rFonts w:ascii="Open Sans" w:eastAsia="Times New Roman" w:hAnsi="Open Sans" w:cs="Open Sans"/>
          <w:color w:val="666666"/>
          <w:sz w:val="21"/>
          <w:szCs w:val="21"/>
          <w:lang w:eastAsia="fr-FR"/>
        </w:rPr>
        <w:t xml:space="preserve"> </w:t>
      </w:r>
    </w:p>
    <w:p w14:paraId="310C1080" w14:textId="4A3EAF84" w:rsidR="002B17C8" w:rsidRDefault="002B17C8" w:rsidP="002B17C8">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Mais comment les espaces de travail influencent-il</w:t>
      </w:r>
      <w:r w:rsidR="0035773D">
        <w:rPr>
          <w:rFonts w:ascii="Open Sans" w:eastAsia="Times New Roman" w:hAnsi="Open Sans" w:cs="Open Sans"/>
          <w:color w:val="666666"/>
          <w:sz w:val="21"/>
          <w:szCs w:val="21"/>
          <w:lang w:eastAsia="fr-FR"/>
        </w:rPr>
        <w:t>s</w:t>
      </w:r>
      <w:r>
        <w:rPr>
          <w:rFonts w:ascii="Open Sans" w:eastAsia="Times New Roman" w:hAnsi="Open Sans" w:cs="Open Sans"/>
          <w:color w:val="666666"/>
          <w:sz w:val="21"/>
          <w:szCs w:val="21"/>
          <w:lang w:eastAsia="fr-FR"/>
        </w:rPr>
        <w:t xml:space="preserve"> vraiment la productivité ? Quel outil de mesure ?</w:t>
      </w:r>
    </w:p>
    <w:p w14:paraId="72F12EEC" w14:textId="77777777" w:rsidR="0035773D" w:rsidRDefault="0035773D" w:rsidP="002B17C8">
      <w:pPr>
        <w:jc w:val="both"/>
        <w:rPr>
          <w:rFonts w:ascii="Open Sans" w:eastAsia="Times New Roman" w:hAnsi="Open Sans" w:cs="Open Sans"/>
          <w:color w:val="666666"/>
          <w:sz w:val="21"/>
          <w:szCs w:val="21"/>
          <w:lang w:eastAsia="fr-FR"/>
        </w:rPr>
      </w:pPr>
    </w:p>
    <w:p w14:paraId="6546360F" w14:textId="77777777" w:rsidR="007B58ED" w:rsidRDefault="002B17C8" w:rsidP="007B58ED">
      <w:pPr>
        <w:jc w:val="both"/>
        <w:rPr>
          <w:rFonts w:ascii="Calibri" w:eastAsia="Times New Roman" w:hAnsi="Calibri" w:cs="Calibri"/>
          <w:color w:val="2D9B6E" w:themeColor="accent1"/>
          <w:sz w:val="28"/>
          <w:szCs w:val="28"/>
          <w:lang w:eastAsia="fr-FR"/>
        </w:rPr>
      </w:pPr>
      <w:r w:rsidRPr="0059254E">
        <w:rPr>
          <w:rFonts w:ascii="Calibri" w:eastAsia="Times New Roman" w:hAnsi="Calibri" w:cs="Calibri"/>
          <w:color w:val="2D9B6E" w:themeColor="accent1"/>
          <w:sz w:val="28"/>
          <w:szCs w:val="28"/>
          <w:lang w:eastAsia="fr-FR"/>
        </w:rPr>
        <w:t xml:space="preserve">La valeur d'usage de l'immobilier </w:t>
      </w:r>
      <w:r>
        <w:rPr>
          <w:rFonts w:ascii="Calibri" w:eastAsia="Times New Roman" w:hAnsi="Calibri" w:cs="Calibri"/>
          <w:color w:val="2D9B6E" w:themeColor="accent1"/>
          <w:sz w:val="28"/>
          <w:szCs w:val="28"/>
          <w:lang w:eastAsia="fr-FR"/>
        </w:rPr>
        <w:t>enfin mesurée…en euros</w:t>
      </w:r>
    </w:p>
    <w:p w14:paraId="56A9459B" w14:textId="1CC5EACC" w:rsidR="007B58ED" w:rsidRDefault="00947E66" w:rsidP="007B58ED">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L’outil </w:t>
      </w:r>
      <w:r w:rsidR="0035773D">
        <w:rPr>
          <w:rFonts w:ascii="Open Sans" w:eastAsia="Times New Roman" w:hAnsi="Open Sans" w:cs="Open Sans"/>
          <w:color w:val="666666"/>
          <w:sz w:val="21"/>
          <w:szCs w:val="21"/>
          <w:lang w:eastAsia="fr-FR"/>
        </w:rPr>
        <w:t>VIBEO</w:t>
      </w:r>
      <w:r>
        <w:rPr>
          <w:rFonts w:ascii="Open Sans" w:eastAsia="Times New Roman" w:hAnsi="Open Sans" w:cs="Open Sans"/>
          <w:color w:val="666666"/>
          <w:sz w:val="21"/>
          <w:szCs w:val="21"/>
          <w:lang w:eastAsia="fr-FR"/>
        </w:rPr>
        <w:t>, développé depuis cinq ans, a les clefs de décryptage pour répondre à ces problématiques actuelles</w:t>
      </w:r>
      <w:r w:rsidR="002B17C8">
        <w:rPr>
          <w:rFonts w:ascii="Open Sans" w:eastAsia="Times New Roman" w:hAnsi="Open Sans" w:cs="Open Sans"/>
          <w:color w:val="666666"/>
          <w:sz w:val="21"/>
          <w:szCs w:val="21"/>
          <w:lang w:eastAsia="fr-FR"/>
        </w:rPr>
        <w:t>.</w:t>
      </w:r>
      <w:r w:rsidR="0059254E">
        <w:rPr>
          <w:rFonts w:ascii="Open Sans" w:eastAsia="Times New Roman" w:hAnsi="Open Sans" w:cs="Open Sans"/>
          <w:color w:val="666666"/>
          <w:sz w:val="21"/>
          <w:szCs w:val="21"/>
          <w:lang w:eastAsia="fr-FR"/>
        </w:rPr>
        <w:t xml:space="preserve"> Développé par Goodwill-management avec plusieurs acteurs majeurs de l’immobilier et de la construction, l’outil prédictif </w:t>
      </w:r>
      <w:r w:rsidR="0035773D">
        <w:rPr>
          <w:rFonts w:ascii="Open Sans" w:eastAsia="Times New Roman" w:hAnsi="Open Sans" w:cs="Open Sans"/>
          <w:color w:val="666666"/>
          <w:sz w:val="21"/>
          <w:szCs w:val="21"/>
          <w:lang w:eastAsia="fr-FR"/>
        </w:rPr>
        <w:t>VIBEO</w:t>
      </w:r>
      <w:r w:rsidR="0059254E">
        <w:rPr>
          <w:rFonts w:ascii="Open Sans" w:eastAsia="Times New Roman" w:hAnsi="Open Sans" w:cs="Open Sans"/>
          <w:color w:val="666666"/>
          <w:sz w:val="21"/>
          <w:szCs w:val="21"/>
          <w:lang w:eastAsia="fr-FR"/>
        </w:rPr>
        <w:t xml:space="preserve"> valorise financièrement l’impact d’un espace tertiaire sur la productivité des occupants. </w:t>
      </w:r>
    </w:p>
    <w:p w14:paraId="14B8F58C" w14:textId="5194DB2E" w:rsidR="007B58ED" w:rsidRDefault="0059254E" w:rsidP="007B58ED">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lastRenderedPageBreak/>
        <w:t xml:space="preserve">Ainsi, certains paramètres de confort comme le bruit, la luminosité ou encore la qualité de l’air, jouent un rôle considérable sur la productivité des occupants d’un immeuble de bureau. </w:t>
      </w:r>
    </w:p>
    <w:p w14:paraId="3247A2B8" w14:textId="77777777" w:rsidR="007B58ED" w:rsidRDefault="00D24844" w:rsidP="007B58ED">
      <w:pPr>
        <w:jc w:val="both"/>
        <w:rPr>
          <w:rFonts w:ascii="Open Sans" w:eastAsia="Times New Roman" w:hAnsi="Open Sans" w:cs="Open Sans"/>
          <w:color w:val="666666"/>
          <w:sz w:val="21"/>
          <w:szCs w:val="21"/>
          <w:lang w:eastAsia="fr-FR"/>
        </w:rPr>
      </w:pPr>
      <w:r w:rsidRPr="008E59C3">
        <w:rPr>
          <w:rFonts w:ascii="Open Sans" w:eastAsia="Times New Roman" w:hAnsi="Open Sans" w:cs="Open Sans"/>
          <w:b/>
          <w:bCs/>
          <w:color w:val="666666"/>
          <w:sz w:val="21"/>
          <w:szCs w:val="21"/>
          <w:lang w:eastAsia="fr-FR"/>
        </w:rPr>
        <w:t>L’IF</w:t>
      </w:r>
      <w:r w:rsidR="00272D31" w:rsidRPr="008E59C3">
        <w:rPr>
          <w:rFonts w:ascii="Open Sans" w:eastAsia="Times New Roman" w:hAnsi="Open Sans" w:cs="Open Sans"/>
          <w:b/>
          <w:bCs/>
          <w:color w:val="666666"/>
          <w:sz w:val="21"/>
          <w:szCs w:val="21"/>
          <w:lang w:eastAsia="fr-FR"/>
        </w:rPr>
        <w:t>P</w:t>
      </w:r>
      <w:r w:rsidRPr="008E59C3">
        <w:rPr>
          <w:rFonts w:ascii="Open Sans" w:eastAsia="Times New Roman" w:hAnsi="Open Sans" w:cs="Open Sans"/>
          <w:b/>
          <w:bCs/>
          <w:color w:val="666666"/>
          <w:sz w:val="21"/>
          <w:szCs w:val="21"/>
          <w:lang w:eastAsia="fr-FR"/>
        </w:rPr>
        <w:t>EB et Goodwill-management vous invite</w:t>
      </w:r>
      <w:r w:rsidR="009E0A61" w:rsidRPr="008E59C3">
        <w:rPr>
          <w:rFonts w:ascii="Open Sans" w:eastAsia="Times New Roman" w:hAnsi="Open Sans" w:cs="Open Sans"/>
          <w:b/>
          <w:bCs/>
          <w:color w:val="666666"/>
          <w:sz w:val="21"/>
          <w:szCs w:val="21"/>
          <w:lang w:eastAsia="fr-FR"/>
        </w:rPr>
        <w:t>nt</w:t>
      </w:r>
      <w:r w:rsidRPr="008E59C3">
        <w:rPr>
          <w:rFonts w:ascii="Open Sans" w:eastAsia="Times New Roman" w:hAnsi="Open Sans" w:cs="Open Sans"/>
          <w:b/>
          <w:bCs/>
          <w:color w:val="666666"/>
          <w:sz w:val="21"/>
          <w:szCs w:val="21"/>
          <w:lang w:eastAsia="fr-FR"/>
        </w:rPr>
        <w:t xml:space="preserve"> le jeudi 9 juillet au lancement officiel du Hub VIBEO en webinaire à partir de 14h.</w:t>
      </w:r>
      <w:r w:rsidR="00D279E3">
        <w:rPr>
          <w:rFonts w:ascii="Open Sans" w:eastAsia="Times New Roman" w:hAnsi="Open Sans" w:cs="Open Sans"/>
          <w:b/>
          <w:bCs/>
          <w:color w:val="666666"/>
          <w:sz w:val="21"/>
          <w:szCs w:val="21"/>
          <w:lang w:eastAsia="fr-FR"/>
        </w:rPr>
        <w:t xml:space="preserve"> </w:t>
      </w:r>
      <w:r w:rsidR="00D279E3" w:rsidRPr="00D279E3">
        <w:rPr>
          <w:rFonts w:ascii="Open Sans" w:eastAsia="Times New Roman" w:hAnsi="Open Sans" w:cs="Open Sans"/>
          <w:b/>
          <w:bCs/>
          <w:color w:val="666666"/>
          <w:sz w:val="21"/>
          <w:szCs w:val="21"/>
          <w:lang w:eastAsia="fr-FR"/>
        </w:rPr>
        <w:t xml:space="preserve">Pour participer au webinaire, </w:t>
      </w:r>
      <w:hyperlink r:id="rId13" w:history="1">
        <w:r w:rsidR="00D279E3" w:rsidRPr="00D279E3">
          <w:rPr>
            <w:rStyle w:val="Lienhypertexte"/>
            <w:rFonts w:ascii="Open Sans" w:eastAsia="Times New Roman" w:hAnsi="Open Sans" w:cs="Open Sans"/>
            <w:b/>
            <w:bCs/>
            <w:sz w:val="21"/>
            <w:szCs w:val="21"/>
            <w:lang w:eastAsia="fr-FR"/>
          </w:rPr>
          <w:t>l'inscription est gratuite</w:t>
        </w:r>
      </w:hyperlink>
      <w:r w:rsidR="00D279E3" w:rsidRPr="00D279E3">
        <w:rPr>
          <w:rFonts w:ascii="Open Sans" w:eastAsia="Times New Roman" w:hAnsi="Open Sans" w:cs="Open Sans"/>
          <w:b/>
          <w:bCs/>
          <w:color w:val="666666"/>
          <w:sz w:val="21"/>
          <w:szCs w:val="21"/>
          <w:lang w:eastAsia="fr-FR"/>
        </w:rPr>
        <w:t xml:space="preserve"> et obligatoire.</w:t>
      </w:r>
    </w:p>
    <w:p w14:paraId="60FF38D5" w14:textId="77777777" w:rsidR="007B58ED" w:rsidRDefault="007B58ED" w:rsidP="007B58ED">
      <w:pPr>
        <w:jc w:val="both"/>
        <w:rPr>
          <w:rFonts w:ascii="Calibri" w:eastAsia="Times New Roman" w:hAnsi="Calibri" w:cs="Calibri"/>
          <w:color w:val="2D9B6E" w:themeColor="accent1"/>
          <w:sz w:val="28"/>
          <w:szCs w:val="28"/>
          <w:lang w:eastAsia="fr-FR"/>
        </w:rPr>
      </w:pPr>
    </w:p>
    <w:p w14:paraId="5740A21E" w14:textId="239D34CC" w:rsidR="008E59C3" w:rsidRPr="007B58ED" w:rsidRDefault="008E59C3" w:rsidP="007B58ED">
      <w:pPr>
        <w:jc w:val="both"/>
        <w:rPr>
          <w:rFonts w:ascii="Open Sans" w:eastAsia="Times New Roman" w:hAnsi="Open Sans" w:cs="Open Sans"/>
          <w:color w:val="666666"/>
          <w:sz w:val="21"/>
          <w:szCs w:val="21"/>
          <w:lang w:eastAsia="fr-FR"/>
        </w:rPr>
      </w:pPr>
      <w:r>
        <w:rPr>
          <w:rFonts w:ascii="Calibri" w:eastAsia="Times New Roman" w:hAnsi="Calibri" w:cs="Calibri"/>
          <w:color w:val="2D9B6E" w:themeColor="accent1"/>
          <w:sz w:val="28"/>
          <w:szCs w:val="28"/>
          <w:lang w:eastAsia="fr-FR"/>
        </w:rPr>
        <w:t>Lancement du Hub VIBEO en septembre 2020</w:t>
      </w:r>
    </w:p>
    <w:p w14:paraId="4E3A2FA2" w14:textId="7DF96DBF" w:rsidR="00432509" w:rsidRDefault="00432509" w:rsidP="008E59C3">
      <w:pPr>
        <w:jc w:val="both"/>
        <w:rPr>
          <w:rFonts w:ascii="Open Sans" w:eastAsia="Times New Roman" w:hAnsi="Open Sans" w:cs="Open Sans"/>
          <w:color w:val="666666"/>
          <w:sz w:val="21"/>
          <w:szCs w:val="21"/>
          <w:lang w:eastAsia="fr-FR"/>
        </w:rPr>
      </w:pPr>
      <w:r w:rsidRPr="008E59C3">
        <w:rPr>
          <w:rFonts w:ascii="Open Sans" w:eastAsia="Times New Roman" w:hAnsi="Open Sans" w:cs="Open Sans"/>
          <w:color w:val="666666"/>
          <w:sz w:val="21"/>
          <w:szCs w:val="21"/>
          <w:lang w:eastAsia="fr-FR"/>
        </w:rPr>
        <w:t>Dès septembre 2020, le Hub VIBEO débutera des études sur le sujet de la valeur d’usage des espaces tertiaires</w:t>
      </w:r>
      <w:r w:rsidR="008E59C3">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w:t>
      </w:r>
      <w:r w:rsidRPr="00727398">
        <w:rPr>
          <w:rFonts w:ascii="Open Sans" w:eastAsia="Times New Roman" w:hAnsi="Open Sans" w:cs="Open Sans"/>
          <w:color w:val="666666"/>
          <w:sz w:val="21"/>
          <w:szCs w:val="21"/>
          <w:lang w:eastAsia="fr-FR"/>
        </w:rPr>
        <w:t xml:space="preserve">’IFPEB </w:t>
      </w:r>
      <w:r>
        <w:rPr>
          <w:rFonts w:ascii="Open Sans" w:eastAsia="Times New Roman" w:hAnsi="Open Sans" w:cs="Open Sans"/>
          <w:color w:val="666666"/>
          <w:sz w:val="21"/>
          <w:szCs w:val="21"/>
          <w:lang w:eastAsia="fr-FR"/>
        </w:rPr>
        <w:t>pilotera des études collectives en lien avec les attentes des membres du Hub VIBEO. Ces é</w:t>
      </w:r>
      <w:r w:rsidRPr="00727398">
        <w:rPr>
          <w:rFonts w:ascii="Open Sans" w:eastAsia="Times New Roman" w:hAnsi="Open Sans" w:cs="Open Sans"/>
          <w:color w:val="666666"/>
          <w:sz w:val="21"/>
          <w:szCs w:val="21"/>
          <w:lang w:eastAsia="fr-FR"/>
        </w:rPr>
        <w:t xml:space="preserve">tudes </w:t>
      </w:r>
      <w:r>
        <w:rPr>
          <w:rFonts w:ascii="Open Sans" w:eastAsia="Times New Roman" w:hAnsi="Open Sans" w:cs="Open Sans"/>
          <w:color w:val="666666"/>
          <w:sz w:val="21"/>
          <w:szCs w:val="21"/>
          <w:lang w:eastAsia="fr-FR"/>
        </w:rPr>
        <w:t xml:space="preserve">seront réalisées par Goodwill-management </w:t>
      </w:r>
      <w:r w:rsidRPr="00727398">
        <w:rPr>
          <w:rFonts w:ascii="Open Sans" w:eastAsia="Times New Roman" w:hAnsi="Open Sans" w:cs="Open Sans"/>
          <w:color w:val="666666"/>
          <w:sz w:val="21"/>
          <w:szCs w:val="21"/>
          <w:lang w:eastAsia="fr-FR"/>
        </w:rPr>
        <w:t xml:space="preserve">et </w:t>
      </w:r>
      <w:r>
        <w:rPr>
          <w:rFonts w:ascii="Open Sans" w:eastAsia="Times New Roman" w:hAnsi="Open Sans" w:cs="Open Sans"/>
          <w:color w:val="666666"/>
          <w:sz w:val="21"/>
          <w:szCs w:val="21"/>
          <w:lang w:eastAsia="fr-FR"/>
        </w:rPr>
        <w:t>permettront d’optimiser et de faire évoluer</w:t>
      </w:r>
      <w:r w:rsidRP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le référentiel</w:t>
      </w:r>
      <w:r w:rsidRPr="00727398">
        <w:rPr>
          <w:rFonts w:ascii="Open Sans" w:eastAsia="Times New Roman" w:hAnsi="Open Sans" w:cs="Open Sans"/>
          <w:color w:val="666666"/>
          <w:sz w:val="21"/>
          <w:szCs w:val="21"/>
          <w:lang w:eastAsia="fr-FR"/>
        </w:rPr>
        <w:t xml:space="preserve">. </w:t>
      </w:r>
    </w:p>
    <w:p w14:paraId="61022BD9" w14:textId="1E3C7E1F" w:rsidR="00D24844" w:rsidRDefault="008E59C3" w:rsidP="008E59C3">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En accord avec les thématiques qui intéressent les membres du Hub VIBEO,</w:t>
      </w:r>
      <w:r w:rsidR="00432509" w:rsidRPr="00045691">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w:t>
      </w:r>
      <w:r w:rsidR="00432509">
        <w:rPr>
          <w:rFonts w:ascii="Open Sans" w:eastAsia="Times New Roman" w:hAnsi="Open Sans" w:cs="Open Sans"/>
          <w:color w:val="666666"/>
          <w:sz w:val="21"/>
          <w:szCs w:val="21"/>
          <w:lang w:eastAsia="fr-FR"/>
        </w:rPr>
        <w:t>a première</w:t>
      </w:r>
      <w:r w:rsidR="00432509" w:rsidRPr="00045691">
        <w:rPr>
          <w:rFonts w:ascii="Open Sans" w:eastAsia="Times New Roman" w:hAnsi="Open Sans" w:cs="Open Sans"/>
          <w:color w:val="666666"/>
          <w:sz w:val="21"/>
          <w:szCs w:val="21"/>
          <w:lang w:eastAsia="fr-FR"/>
        </w:rPr>
        <w:t xml:space="preserve"> étude</w:t>
      </w:r>
      <w:r>
        <w:rPr>
          <w:rFonts w:ascii="Open Sans" w:eastAsia="Times New Roman" w:hAnsi="Open Sans" w:cs="Open Sans"/>
          <w:color w:val="666666"/>
          <w:sz w:val="21"/>
          <w:szCs w:val="21"/>
          <w:lang w:eastAsia="fr-FR"/>
        </w:rPr>
        <w:t xml:space="preserve"> </w:t>
      </w:r>
      <w:r w:rsidR="00432509" w:rsidRPr="00045691">
        <w:rPr>
          <w:rFonts w:ascii="Open Sans" w:eastAsia="Times New Roman" w:hAnsi="Open Sans" w:cs="Open Sans"/>
          <w:color w:val="666666"/>
          <w:sz w:val="21"/>
          <w:szCs w:val="21"/>
          <w:lang w:eastAsia="fr-FR"/>
        </w:rPr>
        <w:t>évaluer</w:t>
      </w:r>
      <w:r w:rsidR="00432509">
        <w:rPr>
          <w:rFonts w:ascii="Open Sans" w:eastAsia="Times New Roman" w:hAnsi="Open Sans" w:cs="Open Sans"/>
          <w:color w:val="666666"/>
          <w:sz w:val="21"/>
          <w:szCs w:val="21"/>
          <w:lang w:eastAsia="fr-FR"/>
        </w:rPr>
        <w:t>a</w:t>
      </w:r>
      <w:r w:rsidR="00432509" w:rsidRPr="00045691">
        <w:rPr>
          <w:rFonts w:ascii="Open Sans" w:eastAsia="Times New Roman" w:hAnsi="Open Sans" w:cs="Open Sans"/>
          <w:color w:val="666666"/>
          <w:sz w:val="21"/>
          <w:szCs w:val="21"/>
          <w:lang w:eastAsia="fr-FR"/>
        </w:rPr>
        <w:t xml:space="preserve"> le différentiel de productivité entre le bureau et le télétravail.</w:t>
      </w:r>
      <w:r>
        <w:rPr>
          <w:rFonts w:ascii="Open Sans" w:eastAsia="Times New Roman" w:hAnsi="Open Sans" w:cs="Open Sans"/>
          <w:color w:val="666666"/>
          <w:sz w:val="21"/>
          <w:szCs w:val="21"/>
          <w:lang w:eastAsia="fr-FR"/>
        </w:rPr>
        <w:t xml:space="preserve"> </w:t>
      </w:r>
    </w:p>
    <w:p w14:paraId="342C53F2" w14:textId="77777777" w:rsidR="007B58ED" w:rsidRDefault="007B58ED" w:rsidP="008D4C03">
      <w:pPr>
        <w:rPr>
          <w:rFonts w:ascii="Calibri" w:eastAsia="Times New Roman" w:hAnsi="Calibri" w:cs="Calibri"/>
          <w:color w:val="2D9B6E" w:themeColor="accent1"/>
          <w:sz w:val="28"/>
          <w:szCs w:val="28"/>
          <w:lang w:eastAsia="fr-FR"/>
        </w:rPr>
      </w:pPr>
    </w:p>
    <w:p w14:paraId="71797CE1" w14:textId="013A49C2" w:rsidR="008D4C03" w:rsidRPr="00D24844" w:rsidRDefault="008D4C03" w:rsidP="008D4C03">
      <w:pPr>
        <w:rPr>
          <w:rFonts w:ascii="Open Sans" w:eastAsia="Times New Roman" w:hAnsi="Open Sans" w:cs="Open Sans"/>
          <w:color w:val="666666"/>
          <w:sz w:val="21"/>
          <w:szCs w:val="21"/>
          <w:lang w:eastAsia="fr-FR"/>
        </w:rPr>
      </w:pPr>
      <w:r>
        <w:rPr>
          <w:rFonts w:ascii="Calibri" w:eastAsia="Times New Roman" w:hAnsi="Calibri" w:cs="Calibri"/>
          <w:color w:val="2D9B6E" w:themeColor="accent1"/>
          <w:sz w:val="28"/>
          <w:szCs w:val="28"/>
          <w:lang w:eastAsia="fr-FR"/>
        </w:rPr>
        <w:t>Le</w:t>
      </w:r>
      <w:r w:rsidR="00727398" w:rsidRPr="008D4C03">
        <w:rPr>
          <w:rFonts w:ascii="Calibri" w:eastAsia="Times New Roman" w:hAnsi="Calibri" w:cs="Calibri"/>
          <w:color w:val="2D9B6E" w:themeColor="accent1"/>
          <w:sz w:val="28"/>
          <w:szCs w:val="28"/>
          <w:lang w:eastAsia="fr-FR"/>
        </w:rPr>
        <w:t xml:space="preserve"> Hub VIBEO</w:t>
      </w:r>
      <w:r>
        <w:rPr>
          <w:rFonts w:ascii="Calibri" w:eastAsia="Times New Roman" w:hAnsi="Calibri" w:cs="Calibri"/>
          <w:color w:val="2D9B6E" w:themeColor="accent1"/>
          <w:sz w:val="28"/>
          <w:szCs w:val="28"/>
          <w:lang w:eastAsia="fr-FR"/>
        </w:rPr>
        <w:t>, un</w:t>
      </w:r>
      <w:r w:rsidR="00045691">
        <w:rPr>
          <w:rFonts w:ascii="Calibri" w:eastAsia="Times New Roman" w:hAnsi="Calibri" w:cs="Calibri"/>
          <w:color w:val="2D9B6E" w:themeColor="accent1"/>
          <w:sz w:val="28"/>
          <w:szCs w:val="28"/>
          <w:lang w:eastAsia="fr-FR"/>
        </w:rPr>
        <w:t xml:space="preserve"> cercle d’entreprises qui pilotent</w:t>
      </w:r>
      <w:r>
        <w:rPr>
          <w:rFonts w:ascii="Calibri" w:eastAsia="Times New Roman" w:hAnsi="Calibri" w:cs="Calibri"/>
          <w:color w:val="2D9B6E" w:themeColor="accent1"/>
          <w:sz w:val="28"/>
          <w:szCs w:val="28"/>
          <w:lang w:eastAsia="fr-FR"/>
        </w:rPr>
        <w:t xml:space="preserve"> la valeur d’usage des bâtiments</w:t>
      </w:r>
    </w:p>
    <w:p w14:paraId="04B06F2A" w14:textId="1AABDDD8" w:rsidR="00FF1461" w:rsidRDefault="008E59C3" w:rsidP="00FF1461">
      <w:pPr>
        <w:jc w:val="both"/>
        <w:rPr>
          <w:rFonts w:ascii="Open Sans" w:hAnsi="Open Sans" w:cs="Open Sans"/>
          <w:b/>
          <w:bCs/>
          <w:color w:val="666666"/>
          <w:sz w:val="21"/>
          <w:szCs w:val="21"/>
          <w:lang w:eastAsia="fr-FR"/>
        </w:rPr>
      </w:pPr>
      <w:r>
        <w:rPr>
          <w:rFonts w:ascii="Open Sans" w:eastAsia="Times New Roman" w:hAnsi="Open Sans" w:cs="Open Sans"/>
          <w:color w:val="666666"/>
          <w:sz w:val="21"/>
          <w:szCs w:val="21"/>
          <w:lang w:eastAsia="fr-FR"/>
        </w:rPr>
        <w:t xml:space="preserve">Au-delà de ces études collectives, les membres du Hub VIBEO contribueront à la première base de données sur la valeur d’usage. </w:t>
      </w:r>
      <w:r w:rsidR="00FF1461">
        <w:rPr>
          <w:rFonts w:ascii="Open Sans" w:hAnsi="Open Sans" w:cs="Open Sans"/>
          <w:b/>
          <w:bCs/>
          <w:color w:val="666666"/>
          <w:sz w:val="21"/>
          <w:szCs w:val="21"/>
          <w:lang w:eastAsia="fr-FR"/>
        </w:rPr>
        <w:t xml:space="preserve">Toutes les entreprises membres du Hub VIBEO bénéficieront gratuitement de l’outil Excel d’évaluation de la valeur d’usage des bâtiments ainsi que d’un accès est à ce même outil par internet. </w:t>
      </w:r>
    </w:p>
    <w:p w14:paraId="40BABF61" w14:textId="7FA55C25" w:rsidR="00BE3D08" w:rsidRDefault="00BE3D08" w:rsidP="008E59C3">
      <w:pPr>
        <w:jc w:val="both"/>
        <w:rPr>
          <w:rFonts w:ascii="Open Sans" w:eastAsia="Times New Roman" w:hAnsi="Open Sans" w:cs="Open Sans"/>
          <w:color w:val="666666"/>
          <w:sz w:val="21"/>
          <w:szCs w:val="21"/>
          <w:lang w:eastAsia="fr-FR"/>
        </w:rPr>
      </w:pPr>
    </w:p>
    <w:p w14:paraId="48395FBD" w14:textId="17C88815" w:rsidR="00534E8D" w:rsidRDefault="009E0A61" w:rsidP="008E59C3">
      <w:pPr>
        <w:jc w:val="both"/>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Le Hub VIBEO sera également un lieu de partage et de collaboration, notamment à travers la réalisation d’</w:t>
      </w:r>
      <w:r w:rsidR="00BE3D08">
        <w:rPr>
          <w:rFonts w:ascii="Open Sans" w:eastAsia="Times New Roman" w:hAnsi="Open Sans" w:cs="Open Sans"/>
          <w:color w:val="666666"/>
          <w:sz w:val="21"/>
          <w:szCs w:val="21"/>
          <w:lang w:eastAsia="fr-FR"/>
        </w:rPr>
        <w:t>études collectives</w:t>
      </w:r>
      <w:r w:rsidR="00BE3D08" w:rsidRP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ou encore de retours d’</w:t>
      </w:r>
      <w:r w:rsidR="00BE3D08" w:rsidRPr="00727398">
        <w:rPr>
          <w:rFonts w:ascii="Open Sans" w:eastAsia="Times New Roman" w:hAnsi="Open Sans" w:cs="Open Sans"/>
          <w:color w:val="666666"/>
          <w:sz w:val="21"/>
          <w:szCs w:val="21"/>
          <w:lang w:eastAsia="fr-FR"/>
        </w:rPr>
        <w:t>expérience</w:t>
      </w:r>
      <w:r w:rsidR="00BE3D08">
        <w:rPr>
          <w:rFonts w:ascii="Open Sans" w:eastAsia="Times New Roman" w:hAnsi="Open Sans" w:cs="Open Sans"/>
          <w:color w:val="666666"/>
          <w:sz w:val="21"/>
          <w:szCs w:val="21"/>
          <w:lang w:eastAsia="fr-FR"/>
        </w:rPr>
        <w:t xml:space="preserve"> sur le thème de la valeur d’usage du tertiaire.</w:t>
      </w:r>
    </w:p>
    <w:p w14:paraId="40B68A65" w14:textId="7ADF8B85" w:rsidR="008D4C03" w:rsidRDefault="0096391F" w:rsidP="007B58ED">
      <w:pPr>
        <w:jc w:val="both"/>
        <w:rPr>
          <w:rFonts w:ascii="Calibri" w:eastAsia="Times New Roman" w:hAnsi="Calibri" w:cs="Calibri"/>
          <w:i/>
          <w:iCs/>
          <w:color w:val="26B7B2" w:themeColor="accent4"/>
          <w:sz w:val="24"/>
          <w:szCs w:val="24"/>
          <w:lang w:eastAsia="fr-FR"/>
        </w:rPr>
      </w:pPr>
      <w:r w:rsidRPr="007B58ED">
        <w:rPr>
          <w:rFonts w:ascii="Calibri" w:eastAsia="Times New Roman" w:hAnsi="Calibri" w:cs="Calibri"/>
          <w:i/>
          <w:iCs/>
          <w:color w:val="26B7B2" w:themeColor="accent4"/>
          <w:sz w:val="24"/>
          <w:szCs w:val="24"/>
          <w:lang w:eastAsia="fr-FR"/>
        </w:rPr>
        <w:t xml:space="preserve">« Nous </w:t>
      </w:r>
      <w:r w:rsidR="00710382" w:rsidRPr="007B58ED">
        <w:rPr>
          <w:rFonts w:ascii="Calibri" w:eastAsia="Times New Roman" w:hAnsi="Calibri" w:cs="Calibri"/>
          <w:i/>
          <w:iCs/>
          <w:color w:val="26B7B2" w:themeColor="accent4"/>
          <w:sz w:val="24"/>
          <w:szCs w:val="24"/>
          <w:lang w:eastAsia="fr-FR"/>
        </w:rPr>
        <w:t>voulons une transition environnementale am</w:t>
      </w:r>
      <w:r w:rsidR="007C761A">
        <w:rPr>
          <w:rFonts w:ascii="Calibri" w:eastAsia="Times New Roman" w:hAnsi="Calibri" w:cs="Calibri"/>
          <w:i/>
          <w:iCs/>
          <w:color w:val="26B7B2" w:themeColor="accent4"/>
          <w:sz w:val="24"/>
          <w:szCs w:val="24"/>
          <w:lang w:eastAsia="fr-FR"/>
        </w:rPr>
        <w:t>b</w:t>
      </w:r>
      <w:r w:rsidR="00710382" w:rsidRPr="007B58ED">
        <w:rPr>
          <w:rFonts w:ascii="Calibri" w:eastAsia="Times New Roman" w:hAnsi="Calibri" w:cs="Calibri"/>
          <w:i/>
          <w:iCs/>
          <w:color w:val="26B7B2" w:themeColor="accent4"/>
          <w:sz w:val="24"/>
          <w:szCs w:val="24"/>
          <w:lang w:eastAsia="fr-FR"/>
        </w:rPr>
        <w:t xml:space="preserve">itieuse, avec la conviction profonde que cela ne se fera qu’avec les gens ! Confort et bien-être des salariés d’une part, satisfaction d’avoir un bâtiment qui contribue activement à la réussite de l’entreprise de l’autre, seront les conditions sine qua non de nos transitions. Nous avons enfin une mesure et un référentiel à partager </w:t>
      </w:r>
      <w:r w:rsidRPr="007B58ED">
        <w:rPr>
          <w:rFonts w:ascii="Calibri" w:eastAsia="Times New Roman" w:hAnsi="Calibri" w:cs="Calibri"/>
          <w:i/>
          <w:iCs/>
          <w:color w:val="26B7B2" w:themeColor="accent4"/>
          <w:sz w:val="24"/>
          <w:szCs w:val="24"/>
          <w:lang w:eastAsia="fr-FR"/>
        </w:rPr>
        <w:t xml:space="preserve">» Cédric Borel, Directeur </w:t>
      </w:r>
      <w:r w:rsidR="007B58ED">
        <w:rPr>
          <w:rFonts w:ascii="Calibri" w:eastAsia="Times New Roman" w:hAnsi="Calibri" w:cs="Calibri"/>
          <w:i/>
          <w:iCs/>
          <w:color w:val="26B7B2" w:themeColor="accent4"/>
          <w:sz w:val="24"/>
          <w:szCs w:val="24"/>
          <w:lang w:eastAsia="fr-FR"/>
        </w:rPr>
        <w:t>de l’</w:t>
      </w:r>
      <w:r w:rsidRPr="007B58ED">
        <w:rPr>
          <w:rFonts w:ascii="Calibri" w:eastAsia="Times New Roman" w:hAnsi="Calibri" w:cs="Calibri"/>
          <w:i/>
          <w:iCs/>
          <w:color w:val="26B7B2" w:themeColor="accent4"/>
          <w:sz w:val="24"/>
          <w:szCs w:val="24"/>
          <w:lang w:eastAsia="fr-FR"/>
        </w:rPr>
        <w:t>IFPEB</w:t>
      </w:r>
      <w:r w:rsidR="007B58ED">
        <w:rPr>
          <w:rFonts w:ascii="Calibri" w:eastAsia="Times New Roman" w:hAnsi="Calibri" w:cs="Calibri"/>
          <w:i/>
          <w:iCs/>
          <w:color w:val="26B7B2" w:themeColor="accent4"/>
          <w:sz w:val="24"/>
          <w:szCs w:val="24"/>
          <w:lang w:eastAsia="fr-FR"/>
        </w:rPr>
        <w:t>.</w:t>
      </w:r>
    </w:p>
    <w:p w14:paraId="6D8664FA" w14:textId="77777777" w:rsidR="0035773D" w:rsidRPr="007B58ED" w:rsidRDefault="0035773D" w:rsidP="007B58ED">
      <w:pPr>
        <w:jc w:val="both"/>
        <w:rPr>
          <w:rFonts w:ascii="Calibri" w:eastAsia="Times New Roman" w:hAnsi="Calibri" w:cs="Calibri"/>
          <w:i/>
          <w:iCs/>
          <w:color w:val="26B7B2" w:themeColor="accent4"/>
          <w:sz w:val="24"/>
          <w:szCs w:val="24"/>
          <w:lang w:eastAsia="fr-FR"/>
        </w:rPr>
      </w:pPr>
    </w:p>
    <w:p w14:paraId="610A7A96" w14:textId="5E0770C0" w:rsidR="007B58ED" w:rsidRDefault="007F21C0" w:rsidP="00DC26D6">
      <w:pPr>
        <w:jc w:val="both"/>
        <w:rPr>
          <w:rFonts w:ascii="Calibri" w:eastAsia="Times New Roman" w:hAnsi="Calibri" w:cs="Calibri"/>
          <w:i/>
          <w:iCs/>
          <w:color w:val="26B7B2" w:themeColor="accent4"/>
          <w:sz w:val="24"/>
          <w:szCs w:val="24"/>
          <w:lang w:eastAsia="fr-FR"/>
        </w:rPr>
      </w:pPr>
      <w:r w:rsidRPr="00C478C9">
        <w:rPr>
          <w:rFonts w:ascii="Calibri" w:eastAsia="Times New Roman" w:hAnsi="Calibri" w:cs="Calibri"/>
          <w:i/>
          <w:iCs/>
          <w:color w:val="26B7B2" w:themeColor="accent4"/>
          <w:sz w:val="24"/>
          <w:szCs w:val="24"/>
          <w:lang w:eastAsia="fr-FR"/>
        </w:rPr>
        <w:t>« </w:t>
      </w:r>
      <w:r w:rsidR="00B52B3E" w:rsidRPr="00B52B3E">
        <w:rPr>
          <w:rFonts w:ascii="Calibri" w:eastAsia="Times New Roman" w:hAnsi="Calibri" w:cs="Calibri"/>
          <w:i/>
          <w:iCs/>
          <w:color w:val="26B7B2" w:themeColor="accent4"/>
          <w:sz w:val="24"/>
          <w:szCs w:val="24"/>
          <w:lang w:eastAsia="fr-FR"/>
        </w:rPr>
        <w:t>Goodwill-management travaille depuis 2008 sur le bâtiment durable. Très rapidement nous avons identifié l’importance du bien-être des occupants dans la performance de l’immobilier tertiaire. Nous sommes aujourd’hui heureux de collaborer avec l’IFPEB pour sensibiliser un plus grand nombre d’acteurs à l’évaluation de la valeur d’usage des bâtiments. »</w:t>
      </w:r>
      <w:r w:rsidR="0035773D">
        <w:rPr>
          <w:rFonts w:ascii="Calibri" w:eastAsia="Times New Roman" w:hAnsi="Calibri" w:cs="Calibri"/>
          <w:i/>
          <w:iCs/>
          <w:color w:val="26B7B2" w:themeColor="accent4"/>
          <w:sz w:val="24"/>
          <w:szCs w:val="24"/>
          <w:lang w:eastAsia="fr-FR"/>
        </w:rPr>
        <w:t xml:space="preserve"> Alan </w:t>
      </w:r>
      <w:proofErr w:type="spellStart"/>
      <w:r w:rsidR="0035773D">
        <w:rPr>
          <w:rFonts w:ascii="Calibri" w:eastAsia="Times New Roman" w:hAnsi="Calibri" w:cs="Calibri"/>
          <w:i/>
          <w:iCs/>
          <w:color w:val="26B7B2" w:themeColor="accent4"/>
          <w:sz w:val="24"/>
          <w:szCs w:val="24"/>
          <w:lang w:eastAsia="fr-FR"/>
        </w:rPr>
        <w:t>Fustec</w:t>
      </w:r>
      <w:proofErr w:type="spellEnd"/>
      <w:r w:rsidR="0035773D">
        <w:rPr>
          <w:rFonts w:ascii="Calibri" w:eastAsia="Times New Roman" w:hAnsi="Calibri" w:cs="Calibri"/>
          <w:i/>
          <w:iCs/>
          <w:color w:val="26B7B2" w:themeColor="accent4"/>
          <w:sz w:val="24"/>
          <w:szCs w:val="24"/>
          <w:lang w:eastAsia="fr-FR"/>
        </w:rPr>
        <w:t>, Fondateur de Goodwill-management</w:t>
      </w:r>
    </w:p>
    <w:p w14:paraId="4AF2A7AF" w14:textId="77777777" w:rsidR="0035773D" w:rsidRPr="0035773D" w:rsidRDefault="0035773D" w:rsidP="00036364">
      <w:pPr>
        <w:rPr>
          <w:rFonts w:ascii="Calibri" w:eastAsia="Times New Roman" w:hAnsi="Calibri" w:cs="Calibri"/>
          <w:i/>
          <w:iCs/>
          <w:color w:val="26B7B2" w:themeColor="accent4"/>
          <w:sz w:val="24"/>
          <w:szCs w:val="24"/>
          <w:lang w:eastAsia="fr-FR"/>
        </w:rPr>
      </w:pPr>
    </w:p>
    <w:p w14:paraId="73F93249" w14:textId="30670158" w:rsidR="00036364" w:rsidRPr="008D4C03" w:rsidRDefault="00036364" w:rsidP="00036364">
      <w:pPr>
        <w:rPr>
          <w:rFonts w:ascii="Calibri" w:eastAsia="Times New Roman" w:hAnsi="Calibri" w:cs="Calibri"/>
          <w:color w:val="2D9B6E" w:themeColor="accent1"/>
          <w:sz w:val="28"/>
          <w:szCs w:val="28"/>
          <w:lang w:eastAsia="fr-FR"/>
        </w:rPr>
      </w:pPr>
      <w:r w:rsidRPr="008D4C03">
        <w:rPr>
          <w:rFonts w:ascii="Calibri" w:eastAsia="Times New Roman" w:hAnsi="Calibri" w:cs="Calibri"/>
          <w:color w:val="2D9B6E" w:themeColor="accent1"/>
          <w:sz w:val="28"/>
          <w:szCs w:val="28"/>
          <w:lang w:eastAsia="fr-FR"/>
        </w:rPr>
        <w:lastRenderedPageBreak/>
        <w:t>Le 9 juillet, participez au lancement du Hub VIBEO en ligne</w:t>
      </w:r>
    </w:p>
    <w:p w14:paraId="3A0B0B23" w14:textId="77777777" w:rsidR="00036364" w:rsidRDefault="00036364" w:rsidP="00036364">
      <w:pPr>
        <w:rPr>
          <w:rFonts w:ascii="Open Sans" w:eastAsia="Times New Roman" w:hAnsi="Open Sans" w:cs="Open Sans"/>
          <w:color w:val="666666"/>
          <w:sz w:val="21"/>
          <w:szCs w:val="21"/>
          <w:lang w:eastAsia="fr-FR"/>
        </w:rPr>
      </w:pPr>
      <w:r w:rsidRPr="00045691">
        <w:rPr>
          <w:rFonts w:ascii="Open Sans" w:eastAsia="Times New Roman" w:hAnsi="Open Sans" w:cs="Open Sans"/>
          <w:color w:val="666666"/>
          <w:sz w:val="21"/>
          <w:szCs w:val="21"/>
          <w:lang w:eastAsia="fr-FR"/>
        </w:rPr>
        <w:t xml:space="preserve">Rendez-vous le jeudi 9 juillet </w:t>
      </w:r>
      <w:r>
        <w:rPr>
          <w:rFonts w:ascii="Open Sans" w:eastAsia="Times New Roman" w:hAnsi="Open Sans" w:cs="Open Sans"/>
          <w:color w:val="666666"/>
          <w:sz w:val="21"/>
          <w:szCs w:val="21"/>
          <w:lang w:eastAsia="fr-FR"/>
        </w:rPr>
        <w:t>de</w:t>
      </w:r>
      <w:r w:rsidRPr="00045691">
        <w:rPr>
          <w:rFonts w:ascii="Open Sans" w:eastAsia="Times New Roman" w:hAnsi="Open Sans" w:cs="Open Sans"/>
          <w:color w:val="666666"/>
          <w:sz w:val="21"/>
          <w:szCs w:val="21"/>
          <w:lang w:eastAsia="fr-FR"/>
        </w:rPr>
        <w:t xml:space="preserve"> 14h</w:t>
      </w:r>
      <w:r>
        <w:rPr>
          <w:rFonts w:ascii="Open Sans" w:eastAsia="Times New Roman" w:hAnsi="Open Sans" w:cs="Open Sans"/>
          <w:color w:val="666666"/>
          <w:sz w:val="21"/>
          <w:szCs w:val="21"/>
          <w:lang w:eastAsia="fr-FR"/>
        </w:rPr>
        <w:t xml:space="preserve"> à 15h30</w:t>
      </w:r>
      <w:r w:rsidRPr="00045691">
        <w:rPr>
          <w:rFonts w:ascii="Open Sans" w:eastAsia="Times New Roman" w:hAnsi="Open Sans" w:cs="Open Sans"/>
          <w:color w:val="666666"/>
          <w:sz w:val="21"/>
          <w:szCs w:val="21"/>
          <w:lang w:eastAsia="fr-FR"/>
        </w:rPr>
        <w:t xml:space="preserve"> pour l</w:t>
      </w:r>
      <w:r>
        <w:rPr>
          <w:rFonts w:ascii="Open Sans" w:eastAsia="Times New Roman" w:hAnsi="Open Sans" w:cs="Open Sans"/>
          <w:color w:val="666666"/>
          <w:sz w:val="21"/>
          <w:szCs w:val="21"/>
          <w:lang w:eastAsia="fr-FR"/>
        </w:rPr>
        <w:t xml:space="preserve">e lancement officiel </w:t>
      </w:r>
      <w:r w:rsidRPr="00045691">
        <w:rPr>
          <w:rFonts w:ascii="Open Sans" w:eastAsia="Times New Roman" w:hAnsi="Open Sans" w:cs="Open Sans"/>
          <w:color w:val="666666"/>
          <w:sz w:val="21"/>
          <w:szCs w:val="21"/>
          <w:lang w:eastAsia="fr-FR"/>
        </w:rPr>
        <w:t xml:space="preserve">du Hub VIBEO. </w:t>
      </w:r>
    </w:p>
    <w:p w14:paraId="54B717DA" w14:textId="77777777" w:rsidR="00036364" w:rsidRDefault="00036364" w:rsidP="00036364">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Au programme : </w:t>
      </w:r>
    </w:p>
    <w:p w14:paraId="0F1AF3BE" w14:textId="77777777" w:rsidR="00036364" w:rsidRDefault="00036364" w:rsidP="00036364">
      <w:pPr>
        <w:pStyle w:val="Paragraphedeliste"/>
        <w:numPr>
          <w:ilvl w:val="0"/>
          <w:numId w:val="3"/>
        </w:num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Mot d’accueil et introduction par l’IFPEB</w:t>
      </w:r>
    </w:p>
    <w:p w14:paraId="180588EE" w14:textId="77777777" w:rsidR="00036364" w:rsidRDefault="00036364" w:rsidP="00036364">
      <w:pPr>
        <w:pStyle w:val="Paragraphedeliste"/>
        <w:numPr>
          <w:ilvl w:val="0"/>
          <w:numId w:val="3"/>
        </w:num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Présentation du Hub VIBEO et de son référentiel d’évaluation de la valeur d’usage par Alan </w:t>
      </w:r>
      <w:proofErr w:type="spellStart"/>
      <w:r>
        <w:rPr>
          <w:rFonts w:ascii="Open Sans" w:eastAsia="Times New Roman" w:hAnsi="Open Sans" w:cs="Open Sans"/>
          <w:color w:val="666666"/>
          <w:sz w:val="21"/>
          <w:szCs w:val="21"/>
          <w:lang w:eastAsia="fr-FR"/>
        </w:rPr>
        <w:t>Fustec</w:t>
      </w:r>
      <w:proofErr w:type="spellEnd"/>
      <w:r>
        <w:rPr>
          <w:rFonts w:ascii="Open Sans" w:eastAsia="Times New Roman" w:hAnsi="Open Sans" w:cs="Open Sans"/>
          <w:color w:val="666666"/>
          <w:sz w:val="21"/>
          <w:szCs w:val="21"/>
          <w:lang w:eastAsia="fr-FR"/>
        </w:rPr>
        <w:t xml:space="preserve">, fondateur de Goodwill-management </w:t>
      </w:r>
    </w:p>
    <w:p w14:paraId="2762E230" w14:textId="0C639F03" w:rsidR="00036364" w:rsidRDefault="00036364" w:rsidP="00036364">
      <w:pPr>
        <w:pStyle w:val="Paragraphedeliste"/>
        <w:numPr>
          <w:ilvl w:val="0"/>
          <w:numId w:val="3"/>
        </w:num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Directions immobilières et foncières, ils témoignent sur la remise en cause du modèle d’hébergement </w:t>
      </w:r>
      <w:r w:rsidR="00DC26D6">
        <w:rPr>
          <w:rFonts w:ascii="Open Sans" w:eastAsia="Times New Roman" w:hAnsi="Open Sans" w:cs="Open Sans"/>
          <w:color w:val="666666"/>
          <w:sz w:val="21"/>
          <w:szCs w:val="21"/>
          <w:lang w:eastAsia="fr-FR"/>
        </w:rPr>
        <w:t>à la suite de</w:t>
      </w:r>
      <w:r>
        <w:rPr>
          <w:rFonts w:ascii="Open Sans" w:eastAsia="Times New Roman" w:hAnsi="Open Sans" w:cs="Open Sans"/>
          <w:color w:val="666666"/>
          <w:sz w:val="21"/>
          <w:szCs w:val="21"/>
          <w:lang w:eastAsia="fr-FR"/>
        </w:rPr>
        <w:t xml:space="preserve"> la crise du coronavirus, l’intérêt de la valeur d’usage ou encore leur prise en compte du sujet </w:t>
      </w:r>
    </w:p>
    <w:p w14:paraId="178C091B" w14:textId="77777777" w:rsidR="00036364" w:rsidRDefault="00036364" w:rsidP="00036364">
      <w:pPr>
        <w:pStyle w:val="Paragraphedeliste"/>
        <w:numPr>
          <w:ilvl w:val="0"/>
          <w:numId w:val="3"/>
        </w:num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Les projets du Hub VIBEO </w:t>
      </w:r>
    </w:p>
    <w:p w14:paraId="72461717" w14:textId="77777777" w:rsidR="00036364" w:rsidRPr="009E0A61" w:rsidRDefault="00036364" w:rsidP="00036364">
      <w:pPr>
        <w:pStyle w:val="Paragraphedeliste"/>
        <w:numPr>
          <w:ilvl w:val="0"/>
          <w:numId w:val="3"/>
        </w:num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Séance de questions-réponses </w:t>
      </w:r>
    </w:p>
    <w:p w14:paraId="45E69AA3" w14:textId="77777777" w:rsidR="009E0A61" w:rsidRDefault="009E0A61" w:rsidP="00727398">
      <w:pPr>
        <w:rPr>
          <w:rFonts w:ascii="Calibri" w:eastAsia="Times New Roman" w:hAnsi="Calibri" w:cs="Calibri"/>
          <w:color w:val="2D9B6E" w:themeColor="accent1"/>
          <w:sz w:val="28"/>
          <w:szCs w:val="28"/>
          <w:lang w:eastAsia="fr-FR"/>
        </w:rPr>
      </w:pPr>
    </w:p>
    <w:p w14:paraId="063563E8" w14:textId="665472A1" w:rsidR="00525855" w:rsidRDefault="00525855" w:rsidP="00525855">
      <w:pPr>
        <w:rPr>
          <w:rFonts w:ascii="Calibri" w:eastAsia="Times New Roman" w:hAnsi="Calibri" w:cs="Calibri"/>
          <w:color w:val="2D9B6E" w:themeColor="accent1"/>
          <w:sz w:val="28"/>
          <w:szCs w:val="28"/>
          <w:lang w:eastAsia="fr-FR"/>
        </w:rPr>
      </w:pPr>
      <w:r>
        <w:rPr>
          <w:rFonts w:ascii="Calibri" w:eastAsia="Times New Roman" w:hAnsi="Calibri" w:cs="Calibri"/>
          <w:color w:val="2D9B6E" w:themeColor="accent1"/>
          <w:sz w:val="28"/>
          <w:szCs w:val="28"/>
          <w:lang w:eastAsia="fr-FR"/>
        </w:rPr>
        <w:t>Qui peut rejoindre le Hub VIBEO ?</w:t>
      </w:r>
    </w:p>
    <w:p w14:paraId="50BE7722" w14:textId="54AADE62" w:rsidR="00525855" w:rsidRDefault="00525855" w:rsidP="00525855">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Le sujet de la valeur d’usage des bâtiments concerne tous les acteurs de l’immobilier et de la construction, notamment : </w:t>
      </w:r>
    </w:p>
    <w:p w14:paraId="3A22373C" w14:textId="2B916B7C" w:rsidR="00525855" w:rsidRPr="00525855" w:rsidRDefault="00525855" w:rsidP="00525855">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25855">
        <w:rPr>
          <w:rFonts w:ascii="Open Sans" w:eastAsia="Times New Roman" w:hAnsi="Open Sans" w:cs="Open Sans"/>
          <w:b/>
          <w:bCs/>
          <w:color w:val="666666"/>
          <w:sz w:val="21"/>
          <w:szCs w:val="21"/>
          <w:lang w:eastAsia="fr-FR"/>
        </w:rPr>
        <w:t>directions immobilières</w:t>
      </w:r>
      <w:r w:rsidRPr="00525855">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lorsqu’elles se positionnent ou acquièrent un bâtiment dont les qualités intrinsèques favorisent la mise en place d’un aménagement optimum et adapté à ses besoins afin de notamment retenir les meilleurs talents</w:t>
      </w:r>
      <w:r w:rsidR="00534E8D">
        <w:rPr>
          <w:rFonts w:ascii="Open Sans" w:eastAsia="Times New Roman" w:hAnsi="Open Sans" w:cs="Open Sans"/>
          <w:color w:val="666666"/>
          <w:sz w:val="21"/>
          <w:szCs w:val="21"/>
          <w:lang w:eastAsia="fr-FR"/>
        </w:rPr>
        <w:t xml:space="preserve"> ; </w:t>
      </w:r>
    </w:p>
    <w:p w14:paraId="70D067C4" w14:textId="31848F53" w:rsidR="00525855" w:rsidRPr="00525855" w:rsidRDefault="00525855" w:rsidP="00525855">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foncières</w:t>
      </w:r>
      <w:r>
        <w:rPr>
          <w:rFonts w:ascii="Open Sans" w:eastAsia="Times New Roman" w:hAnsi="Open Sans" w:cs="Open Sans"/>
          <w:color w:val="666666"/>
          <w:sz w:val="21"/>
          <w:szCs w:val="21"/>
          <w:lang w:eastAsia="fr-FR"/>
        </w:rPr>
        <w:t xml:space="preserve">, qui identifient les leviers d’optimisation de la performance d’un parc immobilier en maîtrisant à la fois les investissements </w:t>
      </w:r>
      <w:r w:rsidR="00534E8D">
        <w:rPr>
          <w:rFonts w:ascii="Open Sans" w:eastAsia="Times New Roman" w:hAnsi="Open Sans" w:cs="Open Sans"/>
          <w:color w:val="666666"/>
          <w:sz w:val="21"/>
          <w:szCs w:val="21"/>
          <w:lang w:eastAsia="fr-FR"/>
        </w:rPr>
        <w:t xml:space="preserve">et la plus-value financière associée via l’utilisation d’une nouvelle échelle de mesure ; </w:t>
      </w:r>
    </w:p>
    <w:p w14:paraId="0E6D916B" w14:textId="313A0857" w:rsidR="00525855" w:rsidRPr="00525855" w:rsidRDefault="00525855" w:rsidP="00525855">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investisseurs et promoteurs</w:t>
      </w:r>
      <w:r w:rsidR="00534E8D">
        <w:rPr>
          <w:rFonts w:ascii="Open Sans" w:eastAsia="Times New Roman" w:hAnsi="Open Sans" w:cs="Open Sans"/>
          <w:color w:val="666666"/>
          <w:sz w:val="21"/>
          <w:szCs w:val="21"/>
          <w:lang w:eastAsia="fr-FR"/>
        </w:rPr>
        <w:t xml:space="preserve">, qui développent des espaces de travail aux meilleurs standards en se souciant du bien-être des usagers et répondent ainsi aux enjeux du preneur et de l’acheteur afin de réduire le délai de commercialisation et définir la valeur marché la plus adaptée ; </w:t>
      </w:r>
    </w:p>
    <w:p w14:paraId="60D0EA8F" w14:textId="3AB8BB3C" w:rsidR="00525855" w:rsidRPr="00525855" w:rsidRDefault="00525855" w:rsidP="00525855">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constructeurs</w:t>
      </w:r>
      <w:r w:rsidR="00534E8D">
        <w:rPr>
          <w:rFonts w:ascii="Open Sans" w:eastAsia="Times New Roman" w:hAnsi="Open Sans" w:cs="Open Sans"/>
          <w:color w:val="666666"/>
          <w:sz w:val="21"/>
          <w:szCs w:val="21"/>
          <w:lang w:eastAsia="fr-FR"/>
        </w:rPr>
        <w:t xml:space="preserve">, qui proposent une offre de service différenciante sur les paramètres non liés à l’emplacement et mettent en œuvre des schémas directeurs de travaux en lien avec la recherche de profits pour l’usage ; </w:t>
      </w:r>
    </w:p>
    <w:p w14:paraId="66367FE4" w14:textId="508D9096" w:rsidR="00F63729" w:rsidRDefault="00525855" w:rsidP="00727398">
      <w:pPr>
        <w:pStyle w:val="Paragraphedeliste"/>
        <w:numPr>
          <w:ilvl w:val="0"/>
          <w:numId w:val="2"/>
        </w:numPr>
        <w:rPr>
          <w:rFonts w:ascii="Open Sans" w:eastAsia="Times New Roman" w:hAnsi="Open Sans" w:cs="Open Sans"/>
          <w:color w:val="666666"/>
          <w:sz w:val="21"/>
          <w:szCs w:val="21"/>
          <w:lang w:eastAsia="fr-FR"/>
        </w:rPr>
      </w:pPr>
      <w:r w:rsidRPr="00525855">
        <w:rPr>
          <w:rFonts w:ascii="Open Sans" w:eastAsia="Times New Roman" w:hAnsi="Open Sans" w:cs="Open Sans"/>
          <w:color w:val="666666"/>
          <w:sz w:val="21"/>
          <w:szCs w:val="21"/>
          <w:lang w:eastAsia="fr-FR"/>
        </w:rPr>
        <w:t xml:space="preserve">Les </w:t>
      </w:r>
      <w:r w:rsidRPr="00534E8D">
        <w:rPr>
          <w:rFonts w:ascii="Open Sans" w:eastAsia="Times New Roman" w:hAnsi="Open Sans" w:cs="Open Sans"/>
          <w:b/>
          <w:bCs/>
          <w:color w:val="666666"/>
          <w:sz w:val="21"/>
          <w:szCs w:val="21"/>
          <w:lang w:eastAsia="fr-FR"/>
        </w:rPr>
        <w:t>fournisseurs de solutions</w:t>
      </w:r>
      <w:r w:rsidR="00534E8D">
        <w:rPr>
          <w:rFonts w:ascii="Open Sans" w:eastAsia="Times New Roman" w:hAnsi="Open Sans" w:cs="Open Sans"/>
          <w:color w:val="666666"/>
          <w:sz w:val="21"/>
          <w:szCs w:val="21"/>
          <w:lang w:eastAsia="fr-FR"/>
        </w:rPr>
        <w:t xml:space="preserve">, qui comprennent le lien entre le confort apporté et la création de valeur d’usage qui en découle afin d’être force de proposition auprès des parties prenantes. </w:t>
      </w:r>
    </w:p>
    <w:p w14:paraId="61F09831" w14:textId="77777777" w:rsidR="0035773D" w:rsidRPr="0035773D" w:rsidRDefault="0035773D" w:rsidP="0035773D">
      <w:pPr>
        <w:rPr>
          <w:rFonts w:ascii="Open Sans" w:eastAsia="Times New Roman" w:hAnsi="Open Sans" w:cs="Open Sans"/>
          <w:color w:val="666666"/>
          <w:sz w:val="21"/>
          <w:szCs w:val="21"/>
          <w:lang w:eastAsia="fr-FR"/>
        </w:rPr>
      </w:pPr>
    </w:p>
    <w:p w14:paraId="10B266F9" w14:textId="53D544E3" w:rsidR="009E0A61" w:rsidRDefault="008E59C3" w:rsidP="00727398">
      <w:pPr>
        <w:rPr>
          <w:rFonts w:ascii="Calibri" w:eastAsia="Times New Roman" w:hAnsi="Calibri" w:cs="Calibri"/>
          <w:color w:val="2D9B6E" w:themeColor="accent1"/>
          <w:sz w:val="28"/>
          <w:szCs w:val="28"/>
          <w:lang w:eastAsia="fr-FR"/>
        </w:rPr>
      </w:pPr>
      <w:r w:rsidRPr="00F63729">
        <w:rPr>
          <w:rFonts w:ascii="Calibri" w:eastAsia="Times New Roman" w:hAnsi="Calibri" w:cs="Calibri"/>
          <w:color w:val="2D9B6E" w:themeColor="accent1"/>
          <w:sz w:val="28"/>
          <w:szCs w:val="28"/>
          <w:lang w:eastAsia="fr-FR"/>
        </w:rPr>
        <w:t xml:space="preserve">En savoir </w:t>
      </w:r>
      <w:r w:rsidR="007B211B" w:rsidRPr="00F63729">
        <w:rPr>
          <w:rFonts w:ascii="Calibri" w:eastAsia="Times New Roman" w:hAnsi="Calibri" w:cs="Calibri"/>
          <w:color w:val="2D9B6E" w:themeColor="accent1"/>
          <w:sz w:val="28"/>
          <w:szCs w:val="28"/>
          <w:lang w:eastAsia="fr-FR"/>
        </w:rPr>
        <w:t xml:space="preserve">plus sur l’outil </w:t>
      </w:r>
    </w:p>
    <w:p w14:paraId="7F5B3395" w14:textId="44F23944" w:rsidR="007C761A" w:rsidRPr="007C761A" w:rsidRDefault="008B4E8F" w:rsidP="007C761A">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Dès</w:t>
      </w:r>
      <w:r w:rsidR="007C761A" w:rsidRPr="007C761A">
        <w:rPr>
          <w:rFonts w:ascii="Open Sans" w:eastAsia="Times New Roman" w:hAnsi="Open Sans" w:cs="Open Sans"/>
          <w:color w:val="666666"/>
          <w:sz w:val="21"/>
          <w:szCs w:val="21"/>
          <w:lang w:eastAsia="fr-FR"/>
        </w:rPr>
        <w:t xml:space="preserve"> 2008, Goodwill-management a initié une réflexion sur la valeur d’usage du bâtiment.</w:t>
      </w:r>
    </w:p>
    <w:p w14:paraId="5D3FB225" w14:textId="18C7A66E" w:rsidR="008B4E8F" w:rsidRDefault="007C761A" w:rsidP="008B4E8F">
      <w:pPr>
        <w:rPr>
          <w:rFonts w:ascii="Open Sans" w:eastAsia="Times New Roman" w:hAnsi="Open Sans" w:cs="Open Sans"/>
          <w:color w:val="666666"/>
          <w:sz w:val="21"/>
          <w:szCs w:val="21"/>
          <w:lang w:eastAsia="fr-FR"/>
        </w:rPr>
      </w:pPr>
      <w:r w:rsidRPr="007C761A">
        <w:rPr>
          <w:rFonts w:ascii="Open Sans" w:eastAsia="Times New Roman" w:hAnsi="Open Sans" w:cs="Open Sans"/>
          <w:color w:val="666666"/>
          <w:sz w:val="21"/>
          <w:szCs w:val="21"/>
          <w:lang w:eastAsia="fr-FR"/>
        </w:rPr>
        <w:t xml:space="preserve">Au fil des collaborations, </w:t>
      </w:r>
      <w:r w:rsidR="00EE3337">
        <w:rPr>
          <w:rFonts w:ascii="Open Sans" w:eastAsia="Times New Roman" w:hAnsi="Open Sans" w:cs="Open Sans"/>
          <w:color w:val="666666"/>
          <w:sz w:val="21"/>
          <w:szCs w:val="21"/>
          <w:lang w:eastAsia="fr-FR"/>
        </w:rPr>
        <w:t>l’</w:t>
      </w:r>
      <w:r>
        <w:rPr>
          <w:rFonts w:ascii="Open Sans" w:eastAsia="Times New Roman" w:hAnsi="Open Sans" w:cs="Open Sans"/>
          <w:color w:val="666666"/>
          <w:sz w:val="21"/>
          <w:szCs w:val="21"/>
          <w:lang w:eastAsia="fr-FR"/>
        </w:rPr>
        <w:t xml:space="preserve">outil </w:t>
      </w:r>
      <w:r w:rsidR="00EE3337">
        <w:rPr>
          <w:rFonts w:ascii="Open Sans" w:eastAsia="Times New Roman" w:hAnsi="Open Sans" w:cs="Open Sans"/>
          <w:color w:val="666666"/>
          <w:sz w:val="21"/>
          <w:szCs w:val="21"/>
          <w:lang w:eastAsia="fr-FR"/>
        </w:rPr>
        <w:t xml:space="preserve">développé par Goodwill-management est </w:t>
      </w:r>
      <w:r>
        <w:rPr>
          <w:rFonts w:ascii="Open Sans" w:eastAsia="Times New Roman" w:hAnsi="Open Sans" w:cs="Open Sans"/>
          <w:color w:val="666666"/>
          <w:sz w:val="21"/>
          <w:szCs w:val="21"/>
          <w:lang w:eastAsia="fr-FR"/>
        </w:rPr>
        <w:t>progressivement devenu</w:t>
      </w:r>
      <w:r w:rsidRPr="007C761A">
        <w:rPr>
          <w:rFonts w:ascii="Open Sans" w:eastAsia="Times New Roman" w:hAnsi="Open Sans" w:cs="Open Sans"/>
          <w:color w:val="666666"/>
          <w:sz w:val="21"/>
          <w:szCs w:val="21"/>
          <w:lang w:eastAsia="fr-FR"/>
        </w:rPr>
        <w:t xml:space="preserve"> une méthode reconnue et commune à plusieurs acteurs phares du secteur de l’immobilie</w:t>
      </w:r>
      <w:r w:rsidR="008B4E8F">
        <w:rPr>
          <w:rFonts w:ascii="Open Sans" w:eastAsia="Times New Roman" w:hAnsi="Open Sans" w:cs="Open Sans"/>
          <w:color w:val="666666"/>
          <w:sz w:val="21"/>
          <w:szCs w:val="21"/>
          <w:lang w:eastAsia="fr-FR"/>
        </w:rPr>
        <w:t>r</w:t>
      </w:r>
      <w:r w:rsidRPr="007C761A">
        <w:rPr>
          <w:rFonts w:ascii="Open Sans" w:eastAsia="Times New Roman" w:hAnsi="Open Sans" w:cs="Open Sans"/>
          <w:color w:val="666666"/>
          <w:sz w:val="21"/>
          <w:szCs w:val="21"/>
          <w:lang w:eastAsia="fr-FR"/>
        </w:rPr>
        <w:t xml:space="preserve">. </w:t>
      </w:r>
    </w:p>
    <w:p w14:paraId="7D2B5CCF" w14:textId="5A17C66E" w:rsidR="00D8232E" w:rsidRPr="00045691" w:rsidRDefault="008B4E8F" w:rsidP="00727398">
      <w:pPr>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lastRenderedPageBreak/>
        <w:t>F</w:t>
      </w:r>
      <w:r w:rsidRPr="007C761A">
        <w:rPr>
          <w:rFonts w:ascii="Open Sans" w:eastAsia="Times New Roman" w:hAnsi="Open Sans" w:cs="Open Sans"/>
          <w:color w:val="666666"/>
          <w:sz w:val="21"/>
          <w:szCs w:val="21"/>
          <w:lang w:eastAsia="fr-FR"/>
        </w:rPr>
        <w:t>ondé sur des travaux scientifiques</w:t>
      </w:r>
      <w:r>
        <w:rPr>
          <w:rFonts w:ascii="Open Sans" w:eastAsia="Times New Roman" w:hAnsi="Open Sans" w:cs="Open Sans"/>
          <w:color w:val="666666"/>
          <w:sz w:val="21"/>
          <w:szCs w:val="21"/>
          <w:lang w:eastAsia="fr-FR"/>
        </w:rPr>
        <w:t>, le référentiel VIBEO propose un modèle de calcul de la</w:t>
      </w:r>
      <w:r w:rsidR="007C761A" w:rsidRPr="007C761A">
        <w:rPr>
          <w:rFonts w:ascii="Open Sans" w:eastAsia="Times New Roman" w:hAnsi="Open Sans" w:cs="Open Sans"/>
          <w:color w:val="666666"/>
          <w:sz w:val="21"/>
          <w:szCs w:val="21"/>
          <w:lang w:eastAsia="fr-FR"/>
        </w:rPr>
        <w:t xml:space="preserve"> productivité. </w:t>
      </w:r>
      <w:r>
        <w:rPr>
          <w:rFonts w:ascii="Open Sans" w:eastAsia="Times New Roman" w:hAnsi="Open Sans" w:cs="Open Sans"/>
          <w:color w:val="666666"/>
          <w:sz w:val="21"/>
          <w:szCs w:val="21"/>
          <w:lang w:eastAsia="fr-FR"/>
        </w:rPr>
        <w:t xml:space="preserve">Afin de valider scientifiquement les résultats de l’outil, un groupe de travail a comparé les résultats obtenus avec VIBEO à une série d’études sur le terrain entre 2015 et 2017. </w:t>
      </w:r>
      <w:r w:rsidR="00EE3337">
        <w:rPr>
          <w:rFonts w:ascii="Open Sans" w:eastAsia="Times New Roman" w:hAnsi="Open Sans" w:cs="Open Sans"/>
          <w:color w:val="666666"/>
          <w:sz w:val="21"/>
          <w:szCs w:val="21"/>
          <w:lang w:eastAsia="fr-FR"/>
        </w:rPr>
        <w:t xml:space="preserve">Après 3 ans de recherche, les résultats la méthode ont été validés scientifiquement. </w:t>
      </w:r>
    </w:p>
    <w:p w14:paraId="3A95FCFE" w14:textId="77777777" w:rsidR="00127A48" w:rsidRPr="00727398" w:rsidRDefault="00127A48" w:rsidP="00127A48">
      <w:pPr>
        <w:spacing w:after="0" w:line="240" w:lineRule="auto"/>
        <w:rPr>
          <w:rFonts w:ascii="Calibri" w:eastAsia="Times New Roman" w:hAnsi="Calibri" w:cs="Calibri"/>
          <w:color w:val="2D9B6E" w:themeColor="accent1"/>
          <w:sz w:val="28"/>
          <w:szCs w:val="28"/>
          <w:lang w:eastAsia="fr-FR"/>
        </w:rPr>
      </w:pPr>
      <w:r w:rsidRPr="00727398">
        <w:rPr>
          <w:rFonts w:ascii="Calibri" w:eastAsia="Times New Roman" w:hAnsi="Calibri" w:cs="Calibri"/>
          <w:color w:val="2D9B6E" w:themeColor="accent1"/>
          <w:sz w:val="28"/>
          <w:szCs w:val="28"/>
          <w:lang w:eastAsia="fr-FR"/>
        </w:rPr>
        <w:t xml:space="preserve">Contact presse </w:t>
      </w:r>
    </w:p>
    <w:p w14:paraId="106F2A3B" w14:textId="77777777" w:rsidR="00127A48" w:rsidRDefault="00127A48" w:rsidP="00127A48">
      <w:pPr>
        <w:spacing w:after="0" w:line="240" w:lineRule="auto"/>
        <w:rPr>
          <w:rFonts w:ascii="Open Sans" w:eastAsia="Times New Roman" w:hAnsi="Open Sans" w:cs="Open Sans"/>
          <w:color w:val="666666"/>
          <w:sz w:val="21"/>
          <w:szCs w:val="21"/>
          <w:lang w:eastAsia="fr-FR"/>
        </w:rPr>
      </w:pPr>
    </w:p>
    <w:p w14:paraId="6057AA32" w14:textId="2C1B5E66" w:rsidR="00727398" w:rsidRDefault="00727398" w:rsidP="00127A48">
      <w:pPr>
        <w:spacing w:after="0" w:line="240" w:lineRule="auto"/>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Alicia Engel - </w:t>
      </w:r>
      <w:hyperlink r:id="rId14" w:history="1">
        <w:r w:rsidRPr="00EF6735">
          <w:rPr>
            <w:rStyle w:val="Lienhypertexte"/>
            <w:rFonts w:ascii="Open Sans" w:eastAsia="Times New Roman" w:hAnsi="Open Sans" w:cs="Open Sans"/>
            <w:sz w:val="21"/>
            <w:szCs w:val="21"/>
            <w:lang w:eastAsia="fr-FR"/>
          </w:rPr>
          <w:t>alicia.engel@ifpeb.fr</w:t>
        </w:r>
      </w:hyperlink>
      <w:r>
        <w:rPr>
          <w:rFonts w:ascii="Open Sans" w:eastAsia="Times New Roman" w:hAnsi="Open Sans" w:cs="Open Sans"/>
          <w:color w:val="666666"/>
          <w:sz w:val="21"/>
          <w:szCs w:val="21"/>
          <w:lang w:eastAsia="fr-FR"/>
        </w:rPr>
        <w:t xml:space="preserve"> - 0</w:t>
      </w:r>
      <w:r w:rsidRPr="00727398">
        <w:rPr>
          <w:rFonts w:ascii="Open Sans" w:eastAsia="Times New Roman" w:hAnsi="Open Sans" w:cs="Open Sans"/>
          <w:color w:val="666666"/>
          <w:sz w:val="21"/>
          <w:szCs w:val="21"/>
          <w:lang w:eastAsia="fr-FR"/>
        </w:rPr>
        <w:t>6 62 27 92 61</w:t>
      </w:r>
    </w:p>
    <w:p w14:paraId="27177E22" w14:textId="4092F1EB" w:rsidR="00127A48" w:rsidRPr="00B54BF5" w:rsidRDefault="00127A48" w:rsidP="00127A48">
      <w:pPr>
        <w:spacing w:after="0" w:line="240" w:lineRule="auto"/>
        <w:rPr>
          <w:rFonts w:ascii="Open Sans" w:eastAsia="Times New Roman" w:hAnsi="Open Sans" w:cs="Open Sans"/>
          <w:color w:val="666666"/>
          <w:sz w:val="21"/>
          <w:szCs w:val="21"/>
          <w:lang w:eastAsia="fr-FR"/>
        </w:rPr>
      </w:pPr>
      <w:r w:rsidRPr="00B54BF5">
        <w:rPr>
          <w:rFonts w:ascii="Open Sans" w:eastAsia="Times New Roman" w:hAnsi="Open Sans" w:cs="Open Sans"/>
          <w:color w:val="666666"/>
          <w:sz w:val="21"/>
          <w:szCs w:val="21"/>
          <w:lang w:eastAsia="fr-FR"/>
        </w:rPr>
        <w:t>Emili</w:t>
      </w:r>
      <w:r>
        <w:rPr>
          <w:rFonts w:ascii="Open Sans" w:eastAsia="Times New Roman" w:hAnsi="Open Sans" w:cs="Open Sans"/>
          <w:color w:val="666666"/>
          <w:sz w:val="21"/>
          <w:szCs w:val="21"/>
          <w:lang w:eastAsia="fr-FR"/>
        </w:rPr>
        <w:t xml:space="preserve">e Restout – </w:t>
      </w:r>
      <w:hyperlink r:id="rId15" w:history="1">
        <w:r w:rsidRPr="00EF6735">
          <w:rPr>
            <w:rStyle w:val="Lienhypertexte"/>
            <w:rFonts w:ascii="Open Sans" w:eastAsia="Times New Roman" w:hAnsi="Open Sans" w:cs="Open Sans"/>
            <w:sz w:val="21"/>
            <w:szCs w:val="21"/>
            <w:lang w:eastAsia="fr-FR"/>
          </w:rPr>
          <w:t>emilie.restout@goodwill-management.com</w:t>
        </w:r>
      </w:hyperlink>
      <w:r>
        <w:rPr>
          <w:rFonts w:ascii="Open Sans" w:eastAsia="Times New Roman" w:hAnsi="Open Sans" w:cs="Open Sans"/>
          <w:color w:val="666666"/>
          <w:sz w:val="21"/>
          <w:szCs w:val="21"/>
          <w:lang w:eastAsia="fr-FR"/>
        </w:rPr>
        <w:t xml:space="preserve"> – 06</w:t>
      </w:r>
      <w:r w:rsid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67</w:t>
      </w:r>
      <w:r w:rsid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25</w:t>
      </w:r>
      <w:r w:rsid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60</w:t>
      </w:r>
      <w:r w:rsidR="00727398">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15</w:t>
      </w:r>
    </w:p>
    <w:p w14:paraId="4B4E9A5E" w14:textId="77777777" w:rsidR="00127A48" w:rsidRDefault="00127A48" w:rsidP="00127A48">
      <w:pPr>
        <w:spacing w:after="0" w:line="240" w:lineRule="auto"/>
        <w:rPr>
          <w:rFonts w:ascii="Calibri" w:eastAsia="Times New Roman" w:hAnsi="Calibri" w:cs="Calibri"/>
          <w:color w:val="4AB85D"/>
          <w:sz w:val="28"/>
          <w:szCs w:val="28"/>
          <w:lang w:eastAsia="fr-FR"/>
        </w:rPr>
      </w:pPr>
    </w:p>
    <w:p w14:paraId="4A700E1D" w14:textId="77777777" w:rsidR="00DC26D6" w:rsidRDefault="00DC26D6" w:rsidP="00127A48">
      <w:pPr>
        <w:spacing w:after="0" w:line="240" w:lineRule="auto"/>
        <w:rPr>
          <w:rFonts w:ascii="Calibri" w:eastAsia="Times New Roman" w:hAnsi="Calibri" w:cs="Calibri"/>
          <w:color w:val="2D9B6E" w:themeColor="accent1"/>
          <w:sz w:val="28"/>
          <w:szCs w:val="28"/>
          <w:lang w:eastAsia="fr-FR"/>
        </w:rPr>
      </w:pPr>
    </w:p>
    <w:p w14:paraId="2184F4F2" w14:textId="64D7EB70" w:rsidR="00127A48" w:rsidRPr="00727398" w:rsidRDefault="00127A48" w:rsidP="00127A48">
      <w:pPr>
        <w:spacing w:after="0" w:line="240" w:lineRule="auto"/>
        <w:rPr>
          <w:rFonts w:ascii="Calibri" w:eastAsia="Times New Roman" w:hAnsi="Calibri" w:cs="Calibri"/>
          <w:color w:val="2D9B6E" w:themeColor="accent1"/>
          <w:sz w:val="28"/>
          <w:szCs w:val="28"/>
          <w:lang w:eastAsia="fr-FR"/>
        </w:rPr>
      </w:pPr>
      <w:r w:rsidRPr="00727398">
        <w:rPr>
          <w:rFonts w:ascii="Calibri" w:eastAsia="Times New Roman" w:hAnsi="Calibri" w:cs="Calibri"/>
          <w:color w:val="2D9B6E" w:themeColor="accent1"/>
          <w:sz w:val="28"/>
          <w:szCs w:val="28"/>
          <w:lang w:eastAsia="fr-FR"/>
        </w:rPr>
        <w:t>A propos de l’IFEB</w:t>
      </w:r>
    </w:p>
    <w:p w14:paraId="04B5B7DE" w14:textId="433ACF1B" w:rsidR="00127A48" w:rsidRDefault="00127A48" w:rsidP="00127A48">
      <w:pPr>
        <w:spacing w:after="0" w:line="240" w:lineRule="auto"/>
        <w:rPr>
          <w:rFonts w:ascii="Calibri" w:eastAsia="Times New Roman" w:hAnsi="Calibri" w:cs="Calibri"/>
          <w:color w:val="4AB85D"/>
          <w:sz w:val="28"/>
          <w:szCs w:val="28"/>
          <w:lang w:eastAsia="fr-FR"/>
        </w:rPr>
      </w:pPr>
    </w:p>
    <w:p w14:paraId="0D9B3536" w14:textId="63265066" w:rsidR="00D8232E" w:rsidRPr="002E1033" w:rsidRDefault="00D8232E" w:rsidP="00D8232E">
      <w:pPr>
        <w:spacing w:after="240" w:line="240" w:lineRule="auto"/>
        <w:jc w:val="both"/>
        <w:rPr>
          <w:rFonts w:ascii="Open Sans" w:eastAsia="Times New Roman" w:hAnsi="Open Sans" w:cs="Open Sans"/>
          <w:color w:val="666666"/>
          <w:sz w:val="21"/>
          <w:szCs w:val="21"/>
          <w:lang w:eastAsia="fr-FR"/>
        </w:rPr>
      </w:pPr>
      <w:r w:rsidRPr="00D8232E">
        <w:rPr>
          <w:rFonts w:ascii="Open Sans" w:eastAsia="Times New Roman" w:hAnsi="Open Sans" w:cs="Open Sans"/>
          <w:color w:val="666666"/>
          <w:sz w:val="21"/>
          <w:szCs w:val="21"/>
          <w:lang w:eastAsia="fr-FR"/>
        </w:rPr>
        <w:t>L’IFPEB est une alliance d’acteurs économiques qui s’attachent à mettre en œuvre, grâce à la connaissance opérationnelle, les moyens d’une transition énergétique et environnementale ambitieuse et efficace pour l’immobilier et la construction compatible avec le marché. L’Institut est partie prenante des réflexions sur le cadre des politiques publiques.</w:t>
      </w:r>
    </w:p>
    <w:p w14:paraId="7EF96816" w14:textId="1F41C928" w:rsidR="00727398" w:rsidRDefault="00127A48" w:rsidP="00727398">
      <w:pPr>
        <w:spacing w:after="0" w:line="240" w:lineRule="auto"/>
        <w:rPr>
          <w:rFonts w:ascii="Open Sans" w:eastAsia="Times New Roman" w:hAnsi="Open Sans" w:cs="Open Sans"/>
          <w:color w:val="666666"/>
          <w:sz w:val="21"/>
          <w:szCs w:val="21"/>
          <w:lang w:eastAsia="fr-FR"/>
        </w:rPr>
      </w:pPr>
      <w:r w:rsidRPr="002E1033">
        <w:rPr>
          <w:rFonts w:ascii="Open Sans" w:eastAsia="Times New Roman" w:hAnsi="Open Sans" w:cs="Open Sans"/>
          <w:color w:val="666666"/>
          <w:sz w:val="21"/>
          <w:szCs w:val="21"/>
          <w:lang w:eastAsia="fr-FR"/>
        </w:rPr>
        <w:t>Plus d’infos sur</w:t>
      </w:r>
      <w:r w:rsidR="00D8232E">
        <w:rPr>
          <w:rFonts w:ascii="Open Sans" w:eastAsia="Times New Roman" w:hAnsi="Open Sans" w:cs="Open Sans"/>
          <w:color w:val="666666"/>
          <w:sz w:val="21"/>
          <w:szCs w:val="21"/>
          <w:lang w:eastAsia="fr-FR"/>
        </w:rPr>
        <w:t xml:space="preserve"> </w:t>
      </w:r>
      <w:hyperlink r:id="rId16" w:history="1">
        <w:r w:rsidR="00D8232E" w:rsidRPr="000B104F">
          <w:rPr>
            <w:rStyle w:val="Lienhypertexte"/>
            <w:rFonts w:ascii="Open Sans" w:eastAsia="Times New Roman" w:hAnsi="Open Sans" w:cs="Open Sans"/>
            <w:sz w:val="21"/>
            <w:szCs w:val="21"/>
            <w:lang w:eastAsia="fr-FR"/>
          </w:rPr>
          <w:t>www.ifpeb.fr</w:t>
        </w:r>
      </w:hyperlink>
      <w:r w:rsidR="00D8232E">
        <w:rPr>
          <w:rFonts w:ascii="Open Sans" w:eastAsia="Times New Roman" w:hAnsi="Open Sans" w:cs="Open Sans"/>
          <w:color w:val="666666"/>
          <w:sz w:val="21"/>
          <w:szCs w:val="21"/>
          <w:lang w:eastAsia="fr-FR"/>
        </w:rPr>
        <w:t xml:space="preserve">  </w:t>
      </w:r>
    </w:p>
    <w:p w14:paraId="474198F6" w14:textId="6904FA0B" w:rsidR="00127A48" w:rsidRPr="00727398" w:rsidRDefault="00727398" w:rsidP="00727398">
      <w:pPr>
        <w:spacing w:after="0" w:line="240" w:lineRule="auto"/>
        <w:rPr>
          <w:rFonts w:ascii="Open Sans" w:eastAsia="Times New Roman" w:hAnsi="Open Sans" w:cs="Open Sans"/>
          <w:color w:val="666666"/>
          <w:sz w:val="21"/>
          <w:szCs w:val="21"/>
          <w:lang w:eastAsia="fr-FR"/>
        </w:rPr>
      </w:pPr>
      <w:r w:rsidRPr="00727398">
        <w:rPr>
          <w:rFonts w:ascii="Open Sans" w:eastAsia="Times New Roman" w:hAnsi="Open Sans" w:cs="Open Sans"/>
          <w:color w:val="666666"/>
          <w:sz w:val="21"/>
          <w:szCs w:val="21"/>
          <w:lang w:eastAsia="fr-FR"/>
        </w:rPr>
        <w:t xml:space="preserve"> </w:t>
      </w:r>
    </w:p>
    <w:p w14:paraId="0D610948" w14:textId="77777777" w:rsidR="00127A48" w:rsidRPr="00727398" w:rsidRDefault="00127A48" w:rsidP="00127A48">
      <w:pPr>
        <w:spacing w:after="0" w:line="240" w:lineRule="auto"/>
        <w:rPr>
          <w:rFonts w:ascii="Calibri" w:eastAsia="Times New Roman" w:hAnsi="Calibri" w:cs="Calibri"/>
          <w:color w:val="2D9B6E" w:themeColor="accent1"/>
          <w:sz w:val="28"/>
          <w:szCs w:val="28"/>
          <w:lang w:eastAsia="fr-FR"/>
        </w:rPr>
      </w:pPr>
      <w:r w:rsidRPr="00727398">
        <w:rPr>
          <w:rFonts w:ascii="Calibri" w:eastAsia="Times New Roman" w:hAnsi="Calibri" w:cs="Calibri"/>
          <w:color w:val="2D9B6E" w:themeColor="accent1"/>
          <w:sz w:val="28"/>
          <w:szCs w:val="28"/>
          <w:lang w:eastAsia="fr-FR"/>
        </w:rPr>
        <w:t>A propos de Goodwill-management</w:t>
      </w:r>
    </w:p>
    <w:p w14:paraId="5EADBA2A" w14:textId="77777777" w:rsidR="00127A48" w:rsidRPr="00127A48" w:rsidRDefault="00127A48" w:rsidP="00127A48">
      <w:pPr>
        <w:spacing w:after="0" w:line="240" w:lineRule="auto"/>
        <w:rPr>
          <w:rFonts w:ascii="Calibri" w:eastAsia="Times New Roman" w:hAnsi="Calibri" w:cs="Calibri"/>
          <w:color w:val="4AB85D"/>
          <w:sz w:val="28"/>
          <w:szCs w:val="28"/>
          <w:lang w:eastAsia="fr-FR"/>
        </w:rPr>
      </w:pPr>
    </w:p>
    <w:p w14:paraId="481CE57A" w14:textId="77777777" w:rsidR="00727398" w:rsidRPr="0080717F" w:rsidRDefault="00727398" w:rsidP="00727398">
      <w:pPr>
        <w:spacing w:after="240" w:line="240" w:lineRule="auto"/>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 xml:space="preserve">Entreprise de conseil en performance économique responsable, </w:t>
      </w:r>
      <w:r w:rsidRPr="0080717F">
        <w:rPr>
          <w:rFonts w:ascii="Open Sans" w:eastAsia="Times New Roman" w:hAnsi="Open Sans" w:cs="Open Sans"/>
          <w:color w:val="666666"/>
          <w:sz w:val="21"/>
          <w:szCs w:val="21"/>
          <w:lang w:eastAsia="fr-FR"/>
        </w:rPr>
        <w:t>Goodwill-management accompagne depuis 2003 les entreprises, les bâtiments et les territoires avec deux objectifs :</w:t>
      </w:r>
    </w:p>
    <w:p w14:paraId="179C4F57" w14:textId="77777777" w:rsidR="00727398" w:rsidRPr="0080717F" w:rsidRDefault="00727398" w:rsidP="00727398">
      <w:pPr>
        <w:pStyle w:val="Paragraphedeliste"/>
        <w:numPr>
          <w:ilvl w:val="0"/>
          <w:numId w:val="1"/>
        </w:numPr>
        <w:spacing w:after="240" w:line="240" w:lineRule="auto"/>
        <w:rPr>
          <w:rFonts w:ascii="Open Sans" w:eastAsia="Times New Roman" w:hAnsi="Open Sans" w:cs="Open Sans"/>
          <w:color w:val="666666"/>
          <w:sz w:val="21"/>
          <w:szCs w:val="21"/>
          <w:lang w:eastAsia="fr-FR"/>
        </w:rPr>
      </w:pPr>
      <w:r w:rsidRPr="0080717F">
        <w:rPr>
          <w:rFonts w:ascii="Open Sans" w:eastAsia="Times New Roman" w:hAnsi="Open Sans" w:cs="Open Sans"/>
          <w:color w:val="666666"/>
          <w:sz w:val="21"/>
          <w:szCs w:val="21"/>
          <w:lang w:eastAsia="fr-FR"/>
        </w:rPr>
        <w:t xml:space="preserve">Les aider à créer de la valeur autrement en </w:t>
      </w:r>
      <w:r>
        <w:rPr>
          <w:rFonts w:ascii="Open Sans" w:eastAsia="Times New Roman" w:hAnsi="Open Sans" w:cs="Open Sans"/>
          <w:color w:val="666666"/>
          <w:sz w:val="21"/>
          <w:szCs w:val="21"/>
          <w:lang w:eastAsia="fr-FR"/>
        </w:rPr>
        <w:t>intégrant</w:t>
      </w:r>
      <w:r w:rsidRPr="0080717F">
        <w:rPr>
          <w:rFonts w:ascii="Open Sans" w:eastAsia="Times New Roman" w:hAnsi="Open Sans" w:cs="Open Sans"/>
          <w:color w:val="666666"/>
          <w:sz w:val="21"/>
          <w:szCs w:val="21"/>
          <w:lang w:eastAsia="fr-FR"/>
        </w:rPr>
        <w:t xml:space="preserve"> </w:t>
      </w:r>
      <w:r>
        <w:rPr>
          <w:rFonts w:ascii="Open Sans" w:eastAsia="Times New Roman" w:hAnsi="Open Sans" w:cs="Open Sans"/>
          <w:color w:val="666666"/>
          <w:sz w:val="21"/>
          <w:szCs w:val="21"/>
          <w:lang w:eastAsia="fr-FR"/>
        </w:rPr>
        <w:t>la</w:t>
      </w:r>
      <w:r w:rsidRPr="0080717F">
        <w:rPr>
          <w:rFonts w:ascii="Open Sans" w:eastAsia="Times New Roman" w:hAnsi="Open Sans" w:cs="Open Sans"/>
          <w:color w:val="666666"/>
          <w:sz w:val="21"/>
          <w:szCs w:val="21"/>
          <w:lang w:eastAsia="fr-FR"/>
        </w:rPr>
        <w:t xml:space="preserve"> responsabilité sociétale</w:t>
      </w:r>
      <w:r>
        <w:rPr>
          <w:rFonts w:ascii="Open Sans" w:eastAsia="Times New Roman" w:hAnsi="Open Sans" w:cs="Open Sans"/>
          <w:color w:val="666666"/>
          <w:sz w:val="21"/>
          <w:szCs w:val="21"/>
          <w:lang w:eastAsia="fr-FR"/>
        </w:rPr>
        <w:t xml:space="preserve">, l’économie circulaire ou encore des </w:t>
      </w:r>
      <w:proofErr w:type="spellStart"/>
      <w:r>
        <w:rPr>
          <w:rFonts w:ascii="Open Sans" w:eastAsia="Times New Roman" w:hAnsi="Open Sans" w:cs="Open Sans"/>
          <w:color w:val="666666"/>
          <w:sz w:val="21"/>
          <w:szCs w:val="21"/>
          <w:lang w:eastAsia="fr-FR"/>
        </w:rPr>
        <w:t>low</w:t>
      </w:r>
      <w:proofErr w:type="spellEnd"/>
      <w:r>
        <w:rPr>
          <w:rFonts w:ascii="Open Sans" w:eastAsia="Times New Roman" w:hAnsi="Open Sans" w:cs="Open Sans"/>
          <w:color w:val="666666"/>
          <w:sz w:val="21"/>
          <w:szCs w:val="21"/>
          <w:lang w:eastAsia="fr-FR"/>
        </w:rPr>
        <w:t>-tech au cœur de leurs modèles économiques</w:t>
      </w:r>
    </w:p>
    <w:p w14:paraId="629C8429" w14:textId="77777777" w:rsidR="00727398" w:rsidRDefault="00727398" w:rsidP="00727398">
      <w:pPr>
        <w:pStyle w:val="Paragraphedeliste"/>
        <w:numPr>
          <w:ilvl w:val="0"/>
          <w:numId w:val="1"/>
        </w:numPr>
        <w:spacing w:after="240" w:line="240" w:lineRule="auto"/>
        <w:rPr>
          <w:rFonts w:ascii="Open Sans" w:eastAsia="Times New Roman" w:hAnsi="Open Sans" w:cs="Open Sans"/>
          <w:color w:val="666666"/>
          <w:sz w:val="21"/>
          <w:szCs w:val="21"/>
          <w:lang w:eastAsia="fr-FR"/>
        </w:rPr>
      </w:pPr>
      <w:r w:rsidRPr="0080717F">
        <w:rPr>
          <w:rFonts w:ascii="Open Sans" w:eastAsia="Times New Roman" w:hAnsi="Open Sans" w:cs="Open Sans"/>
          <w:color w:val="666666"/>
          <w:sz w:val="21"/>
          <w:szCs w:val="21"/>
          <w:lang w:eastAsia="fr-FR"/>
        </w:rPr>
        <w:t xml:space="preserve">Mesurer la </w:t>
      </w:r>
      <w:r>
        <w:rPr>
          <w:rFonts w:ascii="Open Sans" w:eastAsia="Times New Roman" w:hAnsi="Open Sans" w:cs="Open Sans"/>
          <w:color w:val="666666"/>
          <w:sz w:val="21"/>
          <w:szCs w:val="21"/>
          <w:lang w:eastAsia="fr-FR"/>
        </w:rPr>
        <w:t>création de valeur</w:t>
      </w:r>
      <w:r w:rsidRPr="0080717F">
        <w:rPr>
          <w:rFonts w:ascii="Open Sans" w:eastAsia="Times New Roman" w:hAnsi="Open Sans" w:cs="Open Sans"/>
          <w:color w:val="666666"/>
          <w:sz w:val="21"/>
          <w:szCs w:val="21"/>
          <w:lang w:eastAsia="fr-FR"/>
        </w:rPr>
        <w:t xml:space="preserve"> autrement, notamment à l’aide du capital immatériel</w:t>
      </w:r>
      <w:r>
        <w:rPr>
          <w:rFonts w:ascii="Open Sans" w:eastAsia="Times New Roman" w:hAnsi="Open Sans" w:cs="Open Sans"/>
          <w:color w:val="666666"/>
          <w:sz w:val="21"/>
          <w:szCs w:val="21"/>
          <w:lang w:eastAsia="fr-FR"/>
        </w:rPr>
        <w:t xml:space="preserve"> ou encore de mesure d’impact.</w:t>
      </w:r>
    </w:p>
    <w:p w14:paraId="298704A5" w14:textId="77777777" w:rsidR="00727398" w:rsidRPr="000A232F" w:rsidRDefault="00727398" w:rsidP="00727398">
      <w:pPr>
        <w:spacing w:after="240" w:line="240" w:lineRule="auto"/>
        <w:rPr>
          <w:rFonts w:ascii="Open Sans" w:eastAsia="Times New Roman" w:hAnsi="Open Sans" w:cs="Open Sans"/>
          <w:color w:val="666666"/>
          <w:sz w:val="21"/>
          <w:szCs w:val="21"/>
          <w:lang w:eastAsia="fr-FR"/>
        </w:rPr>
      </w:pPr>
      <w:r w:rsidRPr="000A232F">
        <w:rPr>
          <w:rFonts w:ascii="Open Sans" w:eastAsia="Times New Roman" w:hAnsi="Open Sans" w:cs="Open Sans"/>
          <w:color w:val="666666"/>
          <w:sz w:val="21"/>
          <w:szCs w:val="21"/>
          <w:lang w:eastAsia="fr-FR"/>
        </w:rPr>
        <w:t>Notre conviction : il est possible de concilier performance économique et développement durable.</w:t>
      </w:r>
    </w:p>
    <w:p w14:paraId="7E7731D9" w14:textId="4C300BC0" w:rsidR="00127A48" w:rsidRPr="00E21D3A" w:rsidRDefault="00127A48" w:rsidP="00127A48">
      <w:pPr>
        <w:spacing w:after="0" w:line="240" w:lineRule="auto"/>
        <w:rPr>
          <w:rFonts w:ascii="Open Sans" w:eastAsia="Times New Roman" w:hAnsi="Open Sans" w:cs="Open Sans"/>
          <w:color w:val="666666"/>
          <w:sz w:val="21"/>
          <w:szCs w:val="21"/>
          <w:lang w:eastAsia="fr-FR"/>
        </w:rPr>
      </w:pPr>
      <w:r w:rsidRPr="002E1033">
        <w:rPr>
          <w:rFonts w:ascii="Open Sans" w:eastAsia="Times New Roman" w:hAnsi="Open Sans" w:cs="Open Sans"/>
          <w:color w:val="666666"/>
          <w:sz w:val="21"/>
          <w:szCs w:val="21"/>
          <w:lang w:eastAsia="fr-FR"/>
        </w:rPr>
        <w:t xml:space="preserve">Plus d’infos sur : </w:t>
      </w:r>
      <w:hyperlink r:id="rId17" w:history="1">
        <w:r w:rsidRPr="0035773D">
          <w:rPr>
            <w:rStyle w:val="Lienhypertexte"/>
            <w:rFonts w:ascii="Open Sans" w:eastAsia="Times New Roman" w:hAnsi="Open Sans" w:cs="Open Sans"/>
            <w:sz w:val="21"/>
            <w:szCs w:val="21"/>
            <w:lang w:eastAsia="fr-FR"/>
          </w:rPr>
          <w:t>goodwill-management.com</w:t>
        </w:r>
      </w:hyperlink>
      <w:r>
        <w:rPr>
          <w:rFonts w:ascii="Open Sans" w:eastAsia="Times New Roman" w:hAnsi="Open Sans" w:cs="Open Sans"/>
          <w:color w:val="666666"/>
          <w:sz w:val="21"/>
          <w:szCs w:val="21"/>
          <w:lang w:eastAsia="fr-FR"/>
        </w:rPr>
        <w:t xml:space="preserve"> </w:t>
      </w:r>
    </w:p>
    <w:p w14:paraId="0C4D5275" w14:textId="77777777" w:rsidR="00127A48" w:rsidRDefault="00127A48"/>
    <w:sectPr w:rsidR="00127A4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7E22" w14:textId="77777777" w:rsidR="00AA5FA4" w:rsidRDefault="00AA5FA4" w:rsidP="00127A48">
      <w:pPr>
        <w:spacing w:after="0" w:line="240" w:lineRule="auto"/>
      </w:pPr>
      <w:r>
        <w:separator/>
      </w:r>
    </w:p>
  </w:endnote>
  <w:endnote w:type="continuationSeparator" w:id="0">
    <w:p w14:paraId="037F62E6" w14:textId="77777777" w:rsidR="00AA5FA4" w:rsidRDefault="00AA5FA4" w:rsidP="0012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8FCE" w14:textId="7544B43B" w:rsidR="00727398" w:rsidRPr="00727398" w:rsidRDefault="00727398" w:rsidP="00727398">
    <w:pPr>
      <w:pStyle w:val="Pieddepage"/>
      <w:tabs>
        <w:tab w:val="center" w:pos="4394"/>
        <w:tab w:val="left" w:pos="6420"/>
      </w:tabs>
      <w:jc w:val="center"/>
      <w:rPr>
        <w:rFonts w:ascii="Calibri" w:hAnsi="Calibri"/>
        <w:color w:val="333333"/>
      </w:rPr>
    </w:pPr>
    <w:r>
      <w:rPr>
        <w:rFonts w:ascii="Calibri" w:hAnsi="Calibri"/>
        <w:b/>
        <w:color w:val="333333"/>
      </w:rPr>
      <w:t>©2020 IFBEP x Goodwill-management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53D6" w14:textId="77777777" w:rsidR="00AA5FA4" w:rsidRDefault="00AA5FA4" w:rsidP="00127A48">
      <w:pPr>
        <w:spacing w:after="0" w:line="240" w:lineRule="auto"/>
      </w:pPr>
      <w:r>
        <w:separator/>
      </w:r>
    </w:p>
  </w:footnote>
  <w:footnote w:type="continuationSeparator" w:id="0">
    <w:p w14:paraId="53C272B4" w14:textId="77777777" w:rsidR="00AA5FA4" w:rsidRDefault="00AA5FA4" w:rsidP="0012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FAED" w14:textId="071E5DD3" w:rsidR="00727398" w:rsidRDefault="008D4C03">
    <w:pPr>
      <w:pStyle w:val="En-tte"/>
    </w:pPr>
    <w:r>
      <w:rPr>
        <w:noProof/>
      </w:rPr>
      <w:drawing>
        <wp:anchor distT="0" distB="0" distL="114300" distR="114300" simplePos="0" relativeHeight="251659264" behindDoc="0" locked="0" layoutInCell="1" allowOverlap="1" wp14:anchorId="6B867935" wp14:editId="76D72A0E">
          <wp:simplePos x="0" y="0"/>
          <wp:positionH relativeFrom="margin">
            <wp:align>left</wp:align>
          </wp:positionH>
          <wp:positionV relativeFrom="paragraph">
            <wp:posOffset>-143510</wp:posOffset>
          </wp:positionV>
          <wp:extent cx="1209675" cy="588645"/>
          <wp:effectExtent l="0" t="0" r="952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398">
      <w:rPr>
        <w:noProof/>
      </w:rPr>
      <w:drawing>
        <wp:anchor distT="0" distB="0" distL="114300" distR="114300" simplePos="0" relativeHeight="251658240" behindDoc="1" locked="0" layoutInCell="1" allowOverlap="1" wp14:anchorId="6F347EF7" wp14:editId="22F6E0B8">
          <wp:simplePos x="0" y="0"/>
          <wp:positionH relativeFrom="column">
            <wp:posOffset>5126355</wp:posOffset>
          </wp:positionH>
          <wp:positionV relativeFrom="paragraph">
            <wp:posOffset>-144780</wp:posOffset>
          </wp:positionV>
          <wp:extent cx="647700" cy="59121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91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53A"/>
    <w:multiLevelType w:val="hybridMultilevel"/>
    <w:tmpl w:val="AD4AA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957EB"/>
    <w:multiLevelType w:val="hybridMultilevel"/>
    <w:tmpl w:val="427AD444"/>
    <w:lvl w:ilvl="0" w:tplc="A770ED9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D1E9C"/>
    <w:multiLevelType w:val="hybridMultilevel"/>
    <w:tmpl w:val="D6168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561783"/>
    <w:multiLevelType w:val="hybridMultilevel"/>
    <w:tmpl w:val="43AEB98C"/>
    <w:lvl w:ilvl="0" w:tplc="304C439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68"/>
    <w:rsid w:val="00036364"/>
    <w:rsid w:val="00045691"/>
    <w:rsid w:val="00127A48"/>
    <w:rsid w:val="001348FD"/>
    <w:rsid w:val="00272D31"/>
    <w:rsid w:val="002B17C8"/>
    <w:rsid w:val="0035773D"/>
    <w:rsid w:val="00366B7D"/>
    <w:rsid w:val="004003E9"/>
    <w:rsid w:val="00421D8E"/>
    <w:rsid w:val="00432509"/>
    <w:rsid w:val="004475C4"/>
    <w:rsid w:val="00525855"/>
    <w:rsid w:val="00534E8D"/>
    <w:rsid w:val="0059254E"/>
    <w:rsid w:val="0068351D"/>
    <w:rsid w:val="00706A43"/>
    <w:rsid w:val="00710382"/>
    <w:rsid w:val="00727398"/>
    <w:rsid w:val="00786DA7"/>
    <w:rsid w:val="007B211B"/>
    <w:rsid w:val="007B58ED"/>
    <w:rsid w:val="007C761A"/>
    <w:rsid w:val="007F21C0"/>
    <w:rsid w:val="008A22C8"/>
    <w:rsid w:val="008B4E8F"/>
    <w:rsid w:val="008D4C03"/>
    <w:rsid w:val="008E59C3"/>
    <w:rsid w:val="00947E66"/>
    <w:rsid w:val="0096391F"/>
    <w:rsid w:val="009E0A61"/>
    <w:rsid w:val="00AA44E1"/>
    <w:rsid w:val="00AA5FA4"/>
    <w:rsid w:val="00B52B3E"/>
    <w:rsid w:val="00B67A1A"/>
    <w:rsid w:val="00B67FCB"/>
    <w:rsid w:val="00B74468"/>
    <w:rsid w:val="00BE3D08"/>
    <w:rsid w:val="00C478C9"/>
    <w:rsid w:val="00D24844"/>
    <w:rsid w:val="00D279E3"/>
    <w:rsid w:val="00D8232E"/>
    <w:rsid w:val="00DC26D6"/>
    <w:rsid w:val="00DD1919"/>
    <w:rsid w:val="00E52C10"/>
    <w:rsid w:val="00EB1222"/>
    <w:rsid w:val="00EE3337"/>
    <w:rsid w:val="00F04A83"/>
    <w:rsid w:val="00F403AF"/>
    <w:rsid w:val="00F63729"/>
    <w:rsid w:val="00FF1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0818"/>
  <w15:chartTrackingRefBased/>
  <w15:docId w15:val="{5827DD2D-EA5B-4BA0-BE0E-B0BB1F7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7A48"/>
    <w:pPr>
      <w:tabs>
        <w:tab w:val="center" w:pos="4536"/>
        <w:tab w:val="right" w:pos="9072"/>
      </w:tabs>
      <w:spacing w:after="0" w:line="240" w:lineRule="auto"/>
    </w:pPr>
  </w:style>
  <w:style w:type="character" w:customStyle="1" w:styleId="En-tteCar">
    <w:name w:val="En-tête Car"/>
    <w:basedOn w:val="Policepardfaut"/>
    <w:link w:val="En-tte"/>
    <w:uiPriority w:val="99"/>
    <w:rsid w:val="00127A48"/>
  </w:style>
  <w:style w:type="paragraph" w:styleId="Pieddepage">
    <w:name w:val="footer"/>
    <w:basedOn w:val="Normal"/>
    <w:link w:val="PieddepageCar"/>
    <w:unhideWhenUsed/>
    <w:rsid w:val="00127A48"/>
    <w:pPr>
      <w:tabs>
        <w:tab w:val="center" w:pos="4536"/>
        <w:tab w:val="right" w:pos="9072"/>
      </w:tabs>
      <w:spacing w:after="0" w:line="240" w:lineRule="auto"/>
    </w:pPr>
  </w:style>
  <w:style w:type="character" w:customStyle="1" w:styleId="PieddepageCar">
    <w:name w:val="Pied de page Car"/>
    <w:basedOn w:val="Policepardfaut"/>
    <w:link w:val="Pieddepage"/>
    <w:rsid w:val="00127A48"/>
  </w:style>
  <w:style w:type="character" w:styleId="Lienhypertexte">
    <w:name w:val="Hyperlink"/>
    <w:basedOn w:val="Policepardfaut"/>
    <w:uiPriority w:val="99"/>
    <w:unhideWhenUsed/>
    <w:rsid w:val="00127A48"/>
    <w:rPr>
      <w:color w:val="0000FF"/>
      <w:u w:val="single"/>
    </w:rPr>
  </w:style>
  <w:style w:type="character" w:styleId="Mentionnonrsolue">
    <w:name w:val="Unresolved Mention"/>
    <w:basedOn w:val="Policepardfaut"/>
    <w:uiPriority w:val="99"/>
    <w:semiHidden/>
    <w:unhideWhenUsed/>
    <w:rsid w:val="00127A48"/>
    <w:rPr>
      <w:color w:val="605E5C"/>
      <w:shd w:val="clear" w:color="auto" w:fill="E1DFDD"/>
    </w:rPr>
  </w:style>
  <w:style w:type="paragraph" w:styleId="Paragraphedeliste">
    <w:name w:val="List Paragraph"/>
    <w:basedOn w:val="Normal"/>
    <w:uiPriority w:val="34"/>
    <w:qFormat/>
    <w:rsid w:val="00727398"/>
    <w:pPr>
      <w:ind w:left="720"/>
      <w:contextualSpacing/>
    </w:pPr>
  </w:style>
  <w:style w:type="paragraph" w:styleId="Textedebulles">
    <w:name w:val="Balloon Text"/>
    <w:basedOn w:val="Normal"/>
    <w:link w:val="TextedebullesCar"/>
    <w:uiPriority w:val="99"/>
    <w:semiHidden/>
    <w:unhideWhenUsed/>
    <w:rsid w:val="004003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03E9"/>
    <w:rPr>
      <w:rFonts w:ascii="Segoe UI" w:hAnsi="Segoe UI" w:cs="Segoe UI"/>
      <w:sz w:val="18"/>
      <w:szCs w:val="18"/>
    </w:rPr>
  </w:style>
  <w:style w:type="paragraph" w:styleId="Rvision">
    <w:name w:val="Revision"/>
    <w:hidden/>
    <w:uiPriority w:val="99"/>
    <w:semiHidden/>
    <w:rsid w:val="007B5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4637">
      <w:bodyDiv w:val="1"/>
      <w:marLeft w:val="0"/>
      <w:marRight w:val="0"/>
      <w:marTop w:val="0"/>
      <w:marBottom w:val="0"/>
      <w:divBdr>
        <w:top w:val="none" w:sz="0" w:space="0" w:color="auto"/>
        <w:left w:val="none" w:sz="0" w:space="0" w:color="auto"/>
        <w:bottom w:val="none" w:sz="0" w:space="0" w:color="auto"/>
        <w:right w:val="none" w:sz="0" w:space="0" w:color="auto"/>
      </w:divBdr>
    </w:div>
    <w:div w:id="754008796">
      <w:bodyDiv w:val="1"/>
      <w:marLeft w:val="0"/>
      <w:marRight w:val="0"/>
      <w:marTop w:val="0"/>
      <w:marBottom w:val="0"/>
      <w:divBdr>
        <w:top w:val="none" w:sz="0" w:space="0" w:color="auto"/>
        <w:left w:val="none" w:sz="0" w:space="0" w:color="auto"/>
        <w:bottom w:val="none" w:sz="0" w:space="0" w:color="auto"/>
        <w:right w:val="none" w:sz="0" w:space="0" w:color="auto"/>
      </w:divBdr>
      <w:divsChild>
        <w:div w:id="1769079633">
          <w:marLeft w:val="0"/>
          <w:marRight w:val="0"/>
          <w:marTop w:val="0"/>
          <w:marBottom w:val="0"/>
          <w:divBdr>
            <w:top w:val="none" w:sz="0" w:space="0" w:color="auto"/>
            <w:left w:val="none" w:sz="0" w:space="0" w:color="auto"/>
            <w:bottom w:val="none" w:sz="0" w:space="0" w:color="auto"/>
            <w:right w:val="none" w:sz="0" w:space="0" w:color="auto"/>
          </w:divBdr>
        </w:div>
        <w:div w:id="1492451455">
          <w:marLeft w:val="0"/>
          <w:marRight w:val="0"/>
          <w:marTop w:val="0"/>
          <w:marBottom w:val="0"/>
          <w:divBdr>
            <w:top w:val="none" w:sz="0" w:space="0" w:color="auto"/>
            <w:left w:val="none" w:sz="0" w:space="0" w:color="auto"/>
            <w:bottom w:val="none" w:sz="0" w:space="0" w:color="auto"/>
            <w:right w:val="none" w:sz="0" w:space="0" w:color="auto"/>
          </w:divBdr>
          <w:divsChild>
            <w:div w:id="1522741991">
              <w:marLeft w:val="0"/>
              <w:marRight w:val="0"/>
              <w:marTop w:val="0"/>
              <w:marBottom w:val="0"/>
              <w:divBdr>
                <w:top w:val="none" w:sz="0" w:space="0" w:color="auto"/>
                <w:left w:val="none" w:sz="0" w:space="0" w:color="auto"/>
                <w:bottom w:val="none" w:sz="0" w:space="0" w:color="auto"/>
                <w:right w:val="none" w:sz="0" w:space="0" w:color="auto"/>
              </w:divBdr>
              <w:divsChild>
                <w:div w:id="850611448">
                  <w:marLeft w:val="0"/>
                  <w:marRight w:val="0"/>
                  <w:marTop w:val="0"/>
                  <w:marBottom w:val="0"/>
                  <w:divBdr>
                    <w:top w:val="none" w:sz="0" w:space="0" w:color="auto"/>
                    <w:left w:val="none" w:sz="0" w:space="0" w:color="auto"/>
                    <w:bottom w:val="none" w:sz="0" w:space="0" w:color="auto"/>
                    <w:right w:val="none" w:sz="0" w:space="0" w:color="auto"/>
                  </w:divBdr>
                  <w:divsChild>
                    <w:div w:id="1210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2337">
          <w:marLeft w:val="0"/>
          <w:marRight w:val="0"/>
          <w:marTop w:val="0"/>
          <w:marBottom w:val="0"/>
          <w:divBdr>
            <w:top w:val="none" w:sz="0" w:space="0" w:color="auto"/>
            <w:left w:val="none" w:sz="0" w:space="0" w:color="auto"/>
            <w:bottom w:val="none" w:sz="0" w:space="0" w:color="auto"/>
            <w:right w:val="none" w:sz="0" w:space="0" w:color="auto"/>
          </w:divBdr>
        </w:div>
        <w:div w:id="904875502">
          <w:marLeft w:val="0"/>
          <w:marRight w:val="0"/>
          <w:marTop w:val="0"/>
          <w:marBottom w:val="0"/>
          <w:divBdr>
            <w:top w:val="none" w:sz="0" w:space="0" w:color="auto"/>
            <w:left w:val="none" w:sz="0" w:space="0" w:color="auto"/>
            <w:bottom w:val="none" w:sz="0" w:space="0" w:color="auto"/>
            <w:right w:val="none" w:sz="0" w:space="0" w:color="auto"/>
          </w:divBdr>
          <w:divsChild>
            <w:div w:id="1659919511">
              <w:marLeft w:val="0"/>
              <w:marRight w:val="0"/>
              <w:marTop w:val="0"/>
              <w:marBottom w:val="0"/>
              <w:divBdr>
                <w:top w:val="none" w:sz="0" w:space="0" w:color="auto"/>
                <w:left w:val="none" w:sz="0" w:space="0" w:color="auto"/>
                <w:bottom w:val="none" w:sz="0" w:space="0" w:color="auto"/>
                <w:right w:val="none" w:sz="0" w:space="0" w:color="auto"/>
              </w:divBdr>
              <w:divsChild>
                <w:div w:id="1311401076">
                  <w:marLeft w:val="0"/>
                  <w:marRight w:val="0"/>
                  <w:marTop w:val="0"/>
                  <w:marBottom w:val="0"/>
                  <w:divBdr>
                    <w:top w:val="none" w:sz="0" w:space="0" w:color="auto"/>
                    <w:left w:val="none" w:sz="0" w:space="0" w:color="auto"/>
                    <w:bottom w:val="none" w:sz="0" w:space="0" w:color="auto"/>
                    <w:right w:val="none" w:sz="0" w:space="0" w:color="auto"/>
                  </w:divBdr>
                  <w:divsChild>
                    <w:div w:id="2041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3207">
          <w:marLeft w:val="0"/>
          <w:marRight w:val="0"/>
          <w:marTop w:val="0"/>
          <w:marBottom w:val="0"/>
          <w:divBdr>
            <w:top w:val="none" w:sz="0" w:space="0" w:color="auto"/>
            <w:left w:val="none" w:sz="0" w:space="0" w:color="auto"/>
            <w:bottom w:val="none" w:sz="0" w:space="0" w:color="auto"/>
            <w:right w:val="none" w:sz="0" w:space="0" w:color="auto"/>
          </w:divBdr>
        </w:div>
        <w:div w:id="1323582844">
          <w:marLeft w:val="0"/>
          <w:marRight w:val="0"/>
          <w:marTop w:val="0"/>
          <w:marBottom w:val="0"/>
          <w:divBdr>
            <w:top w:val="none" w:sz="0" w:space="0" w:color="auto"/>
            <w:left w:val="none" w:sz="0" w:space="0" w:color="auto"/>
            <w:bottom w:val="none" w:sz="0" w:space="0" w:color="auto"/>
            <w:right w:val="none" w:sz="0" w:space="0" w:color="auto"/>
          </w:divBdr>
        </w:div>
        <w:div w:id="869337573">
          <w:marLeft w:val="0"/>
          <w:marRight w:val="0"/>
          <w:marTop w:val="0"/>
          <w:marBottom w:val="0"/>
          <w:divBdr>
            <w:top w:val="none" w:sz="0" w:space="0" w:color="auto"/>
            <w:left w:val="none" w:sz="0" w:space="0" w:color="auto"/>
            <w:bottom w:val="none" w:sz="0" w:space="0" w:color="auto"/>
            <w:right w:val="none" w:sz="0" w:space="0" w:color="auto"/>
          </w:divBdr>
          <w:divsChild>
            <w:div w:id="578826368">
              <w:marLeft w:val="0"/>
              <w:marRight w:val="0"/>
              <w:marTop w:val="0"/>
              <w:marBottom w:val="0"/>
              <w:divBdr>
                <w:top w:val="none" w:sz="0" w:space="0" w:color="auto"/>
                <w:left w:val="none" w:sz="0" w:space="0" w:color="auto"/>
                <w:bottom w:val="none" w:sz="0" w:space="0" w:color="auto"/>
                <w:right w:val="none" w:sz="0" w:space="0" w:color="auto"/>
              </w:divBdr>
              <w:divsChild>
                <w:div w:id="740176603">
                  <w:marLeft w:val="0"/>
                  <w:marRight w:val="0"/>
                  <w:marTop w:val="0"/>
                  <w:marBottom w:val="0"/>
                  <w:divBdr>
                    <w:top w:val="none" w:sz="0" w:space="0" w:color="auto"/>
                    <w:left w:val="none" w:sz="0" w:space="0" w:color="auto"/>
                    <w:bottom w:val="none" w:sz="0" w:space="0" w:color="auto"/>
                    <w:right w:val="none" w:sz="0" w:space="0" w:color="auto"/>
                  </w:divBdr>
                  <w:divsChild>
                    <w:div w:id="8307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1678">
      <w:bodyDiv w:val="1"/>
      <w:marLeft w:val="0"/>
      <w:marRight w:val="0"/>
      <w:marTop w:val="0"/>
      <w:marBottom w:val="0"/>
      <w:divBdr>
        <w:top w:val="none" w:sz="0" w:space="0" w:color="auto"/>
        <w:left w:val="none" w:sz="0" w:space="0" w:color="auto"/>
        <w:bottom w:val="none" w:sz="0" w:space="0" w:color="auto"/>
        <w:right w:val="none" w:sz="0" w:space="0" w:color="auto"/>
      </w:divBdr>
    </w:div>
    <w:div w:id="1423797987">
      <w:bodyDiv w:val="1"/>
      <w:marLeft w:val="0"/>
      <w:marRight w:val="0"/>
      <w:marTop w:val="0"/>
      <w:marBottom w:val="0"/>
      <w:divBdr>
        <w:top w:val="none" w:sz="0" w:space="0" w:color="auto"/>
        <w:left w:val="none" w:sz="0" w:space="0" w:color="auto"/>
        <w:bottom w:val="none" w:sz="0" w:space="0" w:color="auto"/>
        <w:right w:val="none" w:sz="0" w:space="0" w:color="auto"/>
      </w:divBdr>
    </w:div>
    <w:div w:id="15121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ister.gotowebinar.com/register/156530804179318171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goodwill-management.com/" TargetMode="External"/><Relationship Id="rId2" Type="http://schemas.openxmlformats.org/officeDocument/2006/relationships/customXml" Target="../customXml/item2.xml"/><Relationship Id="rId16" Type="http://schemas.openxmlformats.org/officeDocument/2006/relationships/hyperlink" Target="http://www.ifpeb.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milie.restout@goodwill-management.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ia.engel@ifpeb.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HUB VIBEO">
      <a:dk1>
        <a:sysClr val="windowText" lastClr="000000"/>
      </a:dk1>
      <a:lt1>
        <a:sysClr val="window" lastClr="FFFFFF"/>
      </a:lt1>
      <a:dk2>
        <a:srgbClr val="203864"/>
      </a:dk2>
      <a:lt2>
        <a:srgbClr val="E7E6E6"/>
      </a:lt2>
      <a:accent1>
        <a:srgbClr val="2D9B6E"/>
      </a:accent1>
      <a:accent2>
        <a:srgbClr val="80C45D"/>
      </a:accent2>
      <a:accent3>
        <a:srgbClr val="198FCD"/>
      </a:accent3>
      <a:accent4>
        <a:srgbClr val="26B7B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5850176802A428986ED6DAD879C9B" ma:contentTypeVersion="10" ma:contentTypeDescription="Crée un document." ma:contentTypeScope="" ma:versionID="51e304ccba02a64f1ce3800d6382e8ca">
  <xsd:schema xmlns:xsd="http://www.w3.org/2001/XMLSchema" xmlns:xs="http://www.w3.org/2001/XMLSchema" xmlns:p="http://schemas.microsoft.com/office/2006/metadata/properties" xmlns:ns2="7aaab562-655c-41b8-a460-4e01f9ef6d61" xmlns:ns3="e11902ec-b9c6-4621-82a0-787bde3f2584" targetNamespace="http://schemas.microsoft.com/office/2006/metadata/properties" ma:root="true" ma:fieldsID="5aa2cadb6ecff7b8bc50a6f9eb3e2d7d" ns2:_="" ns3:_="">
    <xsd:import namespace="7aaab562-655c-41b8-a460-4e01f9ef6d61"/>
    <xsd:import namespace="e11902ec-b9c6-4621-82a0-787bde3f2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b562-655c-41b8-a460-4e01f9ef6d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902ec-b9c6-4621-82a0-787bde3f2584"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1F81A-941F-4044-B0B1-E961F643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b562-655c-41b8-a460-4e01f9ef6d61"/>
    <ds:schemaRef ds:uri="e11902ec-b9c6-4621-82a0-787bde3f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F610-1501-4052-B79D-F928C82FB642}">
  <ds:schemaRefs>
    <ds:schemaRef ds:uri="http://schemas.microsoft.com/sharepoint/v3/contenttype/forms"/>
  </ds:schemaRefs>
</ds:datastoreItem>
</file>

<file path=customXml/itemProps3.xml><?xml version="1.0" encoding="utf-8"?>
<ds:datastoreItem xmlns:ds="http://schemas.openxmlformats.org/officeDocument/2006/customXml" ds:itemID="{743381C8-4458-4E34-AC53-052F408771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1257</Words>
  <Characters>6919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Restout</dc:creator>
  <cp:keywords/>
  <dc:description/>
  <cp:lastModifiedBy>Alicia Engel</cp:lastModifiedBy>
  <cp:revision>6</cp:revision>
  <dcterms:created xsi:type="dcterms:W3CDTF">2020-06-29T17:28:00Z</dcterms:created>
  <dcterms:modified xsi:type="dcterms:W3CDTF">2020-07-02T10:31:00Z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0x010100AC85850176802A428986ED6DAD879C9B</vt:lpwstr>
  </property>
</Properties>
</file>